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FC81E" w14:textId="32BE34D2" w:rsidR="001D0DD3" w:rsidRDefault="00A70BB3" w:rsidP="001D0DD3">
      <w:pPr>
        <w:rPr>
          <w:rFonts w:cs="Times New Roman"/>
        </w:rPr>
      </w:pPr>
      <w:r>
        <w:rPr>
          <w:rFonts w:cs="Times New Roman"/>
        </w:rPr>
        <w:t>R</w:t>
      </w:r>
      <w:r w:rsidR="001D0DD3">
        <w:rPr>
          <w:rFonts w:cs="Times New Roman"/>
        </w:rPr>
        <w:t>EPUBLIKA HRVATSKA</w:t>
      </w:r>
    </w:p>
    <w:p w14:paraId="75BCE7C9" w14:textId="77777777" w:rsidR="001D0DD3" w:rsidRDefault="001D0DD3" w:rsidP="001D0DD3">
      <w:pPr>
        <w:rPr>
          <w:rFonts w:cs="Times New Roman"/>
        </w:rPr>
      </w:pPr>
      <w:r>
        <w:rPr>
          <w:rFonts w:cs="Times New Roman"/>
        </w:rPr>
        <w:t>BRODSKO – POSAVSKA ŽUPANIJA</w:t>
      </w:r>
    </w:p>
    <w:p w14:paraId="6B14EF65" w14:textId="77777777" w:rsidR="001D0DD3" w:rsidRDefault="001D0DD3" w:rsidP="001D0DD3">
      <w:pPr>
        <w:rPr>
          <w:rFonts w:cs="Times New Roman"/>
        </w:rPr>
      </w:pPr>
      <w:r>
        <w:rPr>
          <w:rFonts w:cs="Times New Roman"/>
        </w:rPr>
        <w:t>DJEČJI VRTIĆ „LAĐICA“</w:t>
      </w:r>
    </w:p>
    <w:p w14:paraId="1D30ECC1" w14:textId="77777777" w:rsidR="001D0DD3" w:rsidRDefault="001D0DD3" w:rsidP="001D0DD3">
      <w:pPr>
        <w:rPr>
          <w:rFonts w:cs="Times New Roman"/>
        </w:rPr>
      </w:pPr>
      <w:r>
        <w:rPr>
          <w:rFonts w:cs="Times New Roman"/>
        </w:rPr>
        <w:t>OIB 98940052971</w:t>
      </w:r>
    </w:p>
    <w:p w14:paraId="78F773B6" w14:textId="77777777" w:rsidR="001D0DD3" w:rsidRDefault="001D0DD3" w:rsidP="001D0DD3">
      <w:pPr>
        <w:rPr>
          <w:rFonts w:cs="Times New Roman"/>
        </w:rPr>
      </w:pPr>
      <w:r>
        <w:rPr>
          <w:rFonts w:cs="Times New Roman"/>
        </w:rPr>
        <w:t>Bana Josipa Jelačića 26</w:t>
      </w:r>
    </w:p>
    <w:p w14:paraId="481F17E2" w14:textId="77777777" w:rsidR="001D0DD3" w:rsidRDefault="001D0DD3" w:rsidP="001D0DD3">
      <w:pPr>
        <w:rPr>
          <w:rFonts w:cs="Times New Roman"/>
        </w:rPr>
      </w:pPr>
      <w:r>
        <w:rPr>
          <w:rFonts w:cs="Times New Roman"/>
        </w:rPr>
        <w:t>35425 Davor</w:t>
      </w:r>
    </w:p>
    <w:p w14:paraId="6BE42239" w14:textId="77777777" w:rsidR="001D0DD3" w:rsidRDefault="001D0DD3" w:rsidP="001D0DD3">
      <w:pPr>
        <w:rPr>
          <w:rFonts w:cs="Times New Roman"/>
        </w:rPr>
      </w:pPr>
    </w:p>
    <w:p w14:paraId="2A01DED8" w14:textId="77777777" w:rsidR="001D0DD3" w:rsidRDefault="001D0DD3" w:rsidP="001D0DD3">
      <w:pPr>
        <w:rPr>
          <w:rFonts w:cs="Times New Roman"/>
        </w:rPr>
      </w:pPr>
    </w:p>
    <w:p w14:paraId="24CEBAF2" w14:textId="77777777" w:rsidR="001D0DD3" w:rsidRDefault="001D0DD3" w:rsidP="001D0DD3">
      <w:pPr>
        <w:rPr>
          <w:rFonts w:cs="Times New Roman"/>
        </w:rPr>
      </w:pPr>
    </w:p>
    <w:p w14:paraId="29E68B6A" w14:textId="77777777" w:rsidR="001D0DD3" w:rsidRDefault="001D0DD3" w:rsidP="001D0DD3">
      <w:pPr>
        <w:rPr>
          <w:rFonts w:cs="Times New Roman"/>
        </w:rPr>
      </w:pPr>
    </w:p>
    <w:p w14:paraId="0C7F2F83" w14:textId="77777777" w:rsidR="001D0DD3" w:rsidRDefault="001D0DD3" w:rsidP="001D0DD3">
      <w:pPr>
        <w:rPr>
          <w:rFonts w:cs="Times New Roman"/>
        </w:rPr>
      </w:pPr>
    </w:p>
    <w:p w14:paraId="064E6B71" w14:textId="77777777" w:rsidR="001D0DD3" w:rsidRDefault="001D0DD3" w:rsidP="001D0DD3">
      <w:pPr>
        <w:rPr>
          <w:rFonts w:cs="Times New Roman"/>
        </w:rPr>
      </w:pPr>
    </w:p>
    <w:p w14:paraId="097C8008" w14:textId="77777777" w:rsidR="001D0DD3" w:rsidRDefault="001D0DD3" w:rsidP="001D0DD3">
      <w:pPr>
        <w:rPr>
          <w:rFonts w:cs="Times New Roman"/>
          <w:sz w:val="28"/>
          <w:szCs w:val="28"/>
        </w:rPr>
      </w:pPr>
    </w:p>
    <w:p w14:paraId="08486C4E" w14:textId="749C0BF3" w:rsidR="001D0DD3" w:rsidRDefault="001D0DD3" w:rsidP="001D0DD3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GODIŠNJE IZVJEŠĆE O OSTVARIVANJU PLANA I PROGRAMA ODGOJNO – OBRAZOVNOG RADA DJEČJEG VRTIĆA „LAĐICA“ ZA PEDAGOŠKU GODINU 2022. / 2023</w:t>
      </w:r>
    </w:p>
    <w:p w14:paraId="5D6FA50E" w14:textId="77777777" w:rsidR="001D0DD3" w:rsidRDefault="001D0DD3" w:rsidP="001D0DD3">
      <w:pPr>
        <w:jc w:val="center"/>
        <w:rPr>
          <w:rFonts w:cs="Times New Roman"/>
        </w:rPr>
      </w:pPr>
      <w:r>
        <w:rPr>
          <w:rFonts w:cs="Times New Roman"/>
        </w:rPr>
        <w:t>Ravnateljica:</w:t>
      </w:r>
    </w:p>
    <w:p w14:paraId="1F1BF72F" w14:textId="77777777" w:rsidR="001D0DD3" w:rsidRDefault="001D0DD3" w:rsidP="001D0DD3">
      <w:pPr>
        <w:jc w:val="center"/>
        <w:rPr>
          <w:rFonts w:cs="Times New Roman"/>
        </w:rPr>
      </w:pPr>
      <w:r>
        <w:rPr>
          <w:rFonts w:cs="Times New Roman"/>
        </w:rPr>
        <w:t>Marija Filipović, odgojiteljica predškolske djece</w:t>
      </w:r>
    </w:p>
    <w:p w14:paraId="0EE68B89" w14:textId="77777777" w:rsidR="001D0DD3" w:rsidRDefault="001D0DD3" w:rsidP="001D0DD3">
      <w:pPr>
        <w:jc w:val="center"/>
        <w:rPr>
          <w:rFonts w:cs="Times New Roman"/>
        </w:rPr>
      </w:pPr>
    </w:p>
    <w:p w14:paraId="3D83C8DB" w14:textId="77777777" w:rsidR="001D0DD3" w:rsidRDefault="001D0DD3" w:rsidP="001D0DD3">
      <w:pPr>
        <w:jc w:val="center"/>
        <w:rPr>
          <w:rFonts w:cs="Times New Roman"/>
        </w:rPr>
      </w:pPr>
    </w:p>
    <w:p w14:paraId="03BD5B58" w14:textId="77777777" w:rsidR="001D0DD3" w:rsidRDefault="001D0DD3" w:rsidP="001D0DD3">
      <w:pPr>
        <w:jc w:val="center"/>
        <w:rPr>
          <w:rFonts w:cs="Times New Roman"/>
        </w:rPr>
      </w:pPr>
    </w:p>
    <w:p w14:paraId="6C4F2E5E" w14:textId="77777777" w:rsidR="001D0DD3" w:rsidRDefault="001D0DD3" w:rsidP="001D0DD3">
      <w:pPr>
        <w:rPr>
          <w:rFonts w:cs="Times New Roman"/>
        </w:rPr>
      </w:pPr>
    </w:p>
    <w:p w14:paraId="34B2C216" w14:textId="4FDDC791" w:rsidR="001D0DD3" w:rsidRDefault="001D0DD3" w:rsidP="001D0DD3">
      <w:pPr>
        <w:jc w:val="center"/>
        <w:rPr>
          <w:rFonts w:cs="Times New Roman"/>
        </w:rPr>
      </w:pPr>
      <w:r>
        <w:rPr>
          <w:rFonts w:cs="Times New Roman"/>
        </w:rPr>
        <w:t>Davor, kolovoz 2023.</w:t>
      </w:r>
    </w:p>
    <w:p w14:paraId="35EEB486" w14:textId="77777777" w:rsidR="001D0DD3" w:rsidRDefault="001D0DD3">
      <w:pPr>
        <w:suppressAutoHyphens w:val="0"/>
        <w:spacing w:line="259" w:lineRule="auto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4B88B3EC" w14:textId="77777777" w:rsidR="001D0DD3" w:rsidRDefault="001D0DD3" w:rsidP="001D0DD3">
      <w:pPr>
        <w:rPr>
          <w:rFonts w:cs="Times New Roman"/>
        </w:rPr>
      </w:pPr>
      <w:r>
        <w:rPr>
          <w:rFonts w:cs="Times New Roman"/>
        </w:rPr>
        <w:lastRenderedPageBreak/>
        <w:t>DJEČJI VRTIĆ „LAĐICA“</w:t>
      </w:r>
    </w:p>
    <w:p w14:paraId="1BC7730A" w14:textId="108B520E" w:rsidR="00266B3E" w:rsidRDefault="001D0DD3">
      <w:pPr>
        <w:rPr>
          <w:rFonts w:cs="Times New Roman"/>
        </w:rPr>
      </w:pPr>
      <w:r>
        <w:rPr>
          <w:rFonts w:cs="Times New Roman"/>
        </w:rPr>
        <w:t>KLASA:601 – 02/23-05/01</w:t>
      </w:r>
    </w:p>
    <w:p w14:paraId="143B3ADC" w14:textId="20545B02" w:rsidR="001D0DD3" w:rsidRDefault="001D0DD3">
      <w:r>
        <w:rPr>
          <w:rFonts w:cs="Times New Roman"/>
        </w:rPr>
        <w:t>URBROJ: 2178/17-02-01-23-01</w:t>
      </w:r>
    </w:p>
    <w:p w14:paraId="046F48B6" w14:textId="77777777" w:rsidR="001D0DD3" w:rsidRDefault="001D0DD3"/>
    <w:p w14:paraId="6B604DC0" w14:textId="77777777" w:rsidR="001D0DD3" w:rsidRDefault="001D0DD3"/>
    <w:p w14:paraId="041A8A89" w14:textId="16B712CB" w:rsidR="001D0DD3" w:rsidRDefault="001D0DD3">
      <w:r w:rsidRPr="001D0DD3">
        <w:t xml:space="preserve">Godišnje izvješće o ostvarivanju plana i programa odgojno – obrazovnog rada </w:t>
      </w:r>
      <w:r>
        <w:t>D</w:t>
      </w:r>
      <w:r w:rsidRPr="001D0DD3">
        <w:t>ječjeg vrtića „</w:t>
      </w:r>
      <w:r>
        <w:t>L</w:t>
      </w:r>
      <w:r w:rsidRPr="001D0DD3">
        <w:t>ađica“ za pedagošku godinu 2022. / 2023</w:t>
      </w:r>
      <w:r>
        <w:t xml:space="preserve"> donosi Upravno vijeće</w:t>
      </w:r>
      <w:r w:rsidR="00C91CD0">
        <w:t xml:space="preserve"> na 21. sjednici, 19. rujna 2023.,</w:t>
      </w:r>
      <w:r>
        <w:t xml:space="preserve"> uz prethodno utvrđivanje na sjednici Odgojiteljskog vijeća. Godišnje izvješće se donosi temeljem članka 41. Statuta Dječjeg vrtića „Lađica“.</w:t>
      </w:r>
    </w:p>
    <w:p w14:paraId="07422630" w14:textId="77777777" w:rsidR="001D0DD3" w:rsidRDefault="001D0DD3"/>
    <w:p w14:paraId="45F52710" w14:textId="77777777" w:rsidR="001D0DD3" w:rsidRDefault="001D0DD3"/>
    <w:p w14:paraId="36C0A0CF" w14:textId="47C6FDC9" w:rsidR="001D0DD3" w:rsidRDefault="001D0DD3">
      <w:r>
        <w:t>Ravnateljica:</w:t>
      </w:r>
    </w:p>
    <w:p w14:paraId="6262FDCC" w14:textId="3982558B" w:rsidR="001D0DD3" w:rsidRDefault="001D0DD3">
      <w:r>
        <w:t>Marija Filipović, odgojitelj predškolske djece</w:t>
      </w:r>
    </w:p>
    <w:p w14:paraId="5997CBF5" w14:textId="4F570071" w:rsidR="003A39DC" w:rsidRDefault="003A39DC">
      <w:r>
        <w:t xml:space="preserve">Predsjednik Upravnog vijeća. </w:t>
      </w:r>
    </w:p>
    <w:p w14:paraId="69BA2512" w14:textId="7FB8BF84" w:rsidR="003A39DC" w:rsidRDefault="003A39DC">
      <w:r>
        <w:t xml:space="preserve">Andrija </w:t>
      </w:r>
      <w:proofErr w:type="spellStart"/>
      <w:r>
        <w:t>Balunović</w:t>
      </w:r>
      <w:proofErr w:type="spellEnd"/>
      <w:r>
        <w:t xml:space="preserve">, mag. </w:t>
      </w:r>
      <w:proofErr w:type="spellStart"/>
      <w:r>
        <w:t>educ</w:t>
      </w:r>
      <w:proofErr w:type="spellEnd"/>
      <w:r>
        <w:t xml:space="preserve">. </w:t>
      </w:r>
      <w:proofErr w:type="spellStart"/>
      <w:r>
        <w:t>philoh</w:t>
      </w:r>
      <w:proofErr w:type="spellEnd"/>
      <w:r>
        <w:t xml:space="preserve">. </w:t>
      </w:r>
      <w:proofErr w:type="spellStart"/>
      <w:r>
        <w:t>croat</w:t>
      </w:r>
      <w:proofErr w:type="spellEnd"/>
      <w:r>
        <w:t>.</w:t>
      </w:r>
    </w:p>
    <w:p w14:paraId="3DF56DCF" w14:textId="77777777" w:rsidR="001D0DD3" w:rsidRDefault="001D0DD3"/>
    <w:p w14:paraId="024C28D1" w14:textId="77777777" w:rsidR="003A39DC" w:rsidRDefault="003A39DC"/>
    <w:p w14:paraId="242D6CDF" w14:textId="66F3CC0B" w:rsidR="001D0DD3" w:rsidRDefault="001D0DD3" w:rsidP="001D0DD3">
      <w:pPr>
        <w:jc w:val="right"/>
      </w:pPr>
      <w:r>
        <w:t>Dokument pripremio:</w:t>
      </w:r>
    </w:p>
    <w:p w14:paraId="1E7D306E" w14:textId="7E2895BA" w:rsidR="001D0DD3" w:rsidRDefault="001D0DD3" w:rsidP="001D0DD3">
      <w:pPr>
        <w:jc w:val="right"/>
      </w:pPr>
      <w:r>
        <w:t>Ravnateljica, Marija Filipović, odgojiteljica predškolskog odgoja</w:t>
      </w:r>
    </w:p>
    <w:p w14:paraId="3A153101" w14:textId="3AD7714A" w:rsidR="001D0DD3" w:rsidRDefault="001D0DD3" w:rsidP="001D0DD3">
      <w:pPr>
        <w:jc w:val="right"/>
      </w:pPr>
      <w:r>
        <w:t xml:space="preserve">Pedagoginja, Ana Krmpotić, mag. </w:t>
      </w:r>
      <w:proofErr w:type="spellStart"/>
      <w:r>
        <w:t>paed</w:t>
      </w:r>
      <w:proofErr w:type="spellEnd"/>
      <w:r>
        <w:t>.</w:t>
      </w:r>
    </w:p>
    <w:p w14:paraId="12C74018" w14:textId="77777777" w:rsidR="001D0DD3" w:rsidRDefault="001D0DD3" w:rsidP="001D0DD3">
      <w:pPr>
        <w:jc w:val="right"/>
      </w:pPr>
    </w:p>
    <w:p w14:paraId="7729871B" w14:textId="0F310316" w:rsidR="001D0DD3" w:rsidRDefault="001D0DD3">
      <w:pPr>
        <w:suppressAutoHyphens w:val="0"/>
        <w:spacing w:line="259" w:lineRule="auto"/>
        <w:jc w:val="left"/>
      </w:pPr>
      <w:r>
        <w:br w:type="page"/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  <w:id w:val="1477800415"/>
        <w:docPartObj>
          <w:docPartGallery w:val="Table of Contents"/>
          <w:docPartUnique/>
        </w:docPartObj>
      </w:sdtPr>
      <w:sdtEndPr>
        <w:rPr>
          <w:rFonts w:cstheme="minorBidi"/>
          <w:sz w:val="24"/>
          <w:szCs w:val="22"/>
        </w:rPr>
      </w:sdtEndPr>
      <w:sdtContent>
        <w:p w14:paraId="78BF455B" w14:textId="1F7A156E" w:rsidR="0093448E" w:rsidRPr="0093448E" w:rsidRDefault="0093448E">
          <w:pPr>
            <w:pStyle w:val="TOCNaslov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93448E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Sadržaj</w:t>
          </w:r>
        </w:p>
        <w:p w14:paraId="64FB2256" w14:textId="595EDAB6" w:rsidR="0093448E" w:rsidRDefault="0093448E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5668538" w:history="1">
            <w:r w:rsidRPr="00675B73">
              <w:rPr>
                <w:rStyle w:val="Hiperveza"/>
                <w:noProof/>
              </w:rPr>
              <w:t>1.</w:t>
            </w:r>
            <w:r>
              <w:rPr>
                <w:noProof/>
              </w:rPr>
              <w:tab/>
            </w:r>
            <w:r w:rsidRPr="00675B73">
              <w:rPr>
                <w:rStyle w:val="Hiperveza"/>
                <w:noProof/>
              </w:rPr>
              <w:t>UVOD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_Toc145668538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0BB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61307C" w14:textId="40D799CF" w:rsidR="0093448E" w:rsidRDefault="00000000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145668539" w:history="1">
            <w:r w:rsidR="0093448E" w:rsidRPr="00675B73">
              <w:rPr>
                <w:rStyle w:val="Hiperveza"/>
                <w:noProof/>
              </w:rPr>
              <w:t>2.</w:t>
            </w:r>
            <w:r w:rsidR="0093448E">
              <w:rPr>
                <w:noProof/>
              </w:rPr>
              <w:tab/>
            </w:r>
            <w:r w:rsidR="0093448E" w:rsidRPr="00675B73">
              <w:rPr>
                <w:rStyle w:val="Hiperveza"/>
                <w:noProof/>
              </w:rPr>
              <w:t>USTROJSTVO RADA</w:t>
            </w:r>
            <w:r w:rsidR="0093448E">
              <w:rPr>
                <w:noProof/>
                <w:webHidden/>
              </w:rPr>
              <w:tab/>
            </w:r>
            <w:r w:rsidR="0093448E">
              <w:rPr>
                <w:noProof/>
                <w:webHidden/>
              </w:rPr>
              <w:fldChar w:fldCharType="begin"/>
            </w:r>
            <w:r w:rsidR="0093448E">
              <w:rPr>
                <w:noProof/>
                <w:webHidden/>
              </w:rPr>
              <w:instrText xml:space="preserve"> PAGEREF _Toc145668539 \h </w:instrText>
            </w:r>
            <w:r w:rsidR="0093448E">
              <w:rPr>
                <w:noProof/>
                <w:webHidden/>
              </w:rPr>
            </w:r>
            <w:r w:rsidR="0093448E">
              <w:rPr>
                <w:noProof/>
                <w:webHidden/>
              </w:rPr>
              <w:fldChar w:fldCharType="separate"/>
            </w:r>
            <w:r w:rsidR="00A70BB3">
              <w:rPr>
                <w:noProof/>
                <w:webHidden/>
              </w:rPr>
              <w:t>5</w:t>
            </w:r>
            <w:r w:rsidR="0093448E">
              <w:rPr>
                <w:noProof/>
                <w:webHidden/>
              </w:rPr>
              <w:fldChar w:fldCharType="end"/>
            </w:r>
          </w:hyperlink>
        </w:p>
        <w:p w14:paraId="588DC675" w14:textId="3AECA2F1" w:rsidR="0093448E" w:rsidRDefault="00000000">
          <w:pPr>
            <w:pStyle w:val="Sadraj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145668540" w:history="1">
            <w:r w:rsidR="0093448E" w:rsidRPr="00675B73">
              <w:rPr>
                <w:rStyle w:val="Hiperveza"/>
                <w:noProof/>
              </w:rPr>
              <w:t>2.1.</w:t>
            </w:r>
            <w:r w:rsidR="0093448E">
              <w:rPr>
                <w:noProof/>
              </w:rPr>
              <w:tab/>
            </w:r>
            <w:r w:rsidR="0093448E" w:rsidRPr="00675B73">
              <w:rPr>
                <w:rStyle w:val="Hiperveza"/>
                <w:noProof/>
              </w:rPr>
              <w:t>Redoviti desetosatni program</w:t>
            </w:r>
            <w:r w:rsidR="0093448E">
              <w:rPr>
                <w:noProof/>
                <w:webHidden/>
              </w:rPr>
              <w:tab/>
            </w:r>
            <w:r w:rsidR="0093448E">
              <w:rPr>
                <w:noProof/>
                <w:webHidden/>
              </w:rPr>
              <w:fldChar w:fldCharType="begin"/>
            </w:r>
            <w:r w:rsidR="0093448E">
              <w:rPr>
                <w:noProof/>
                <w:webHidden/>
              </w:rPr>
              <w:instrText xml:space="preserve"> PAGEREF _Toc145668540 \h </w:instrText>
            </w:r>
            <w:r w:rsidR="0093448E">
              <w:rPr>
                <w:noProof/>
                <w:webHidden/>
              </w:rPr>
            </w:r>
            <w:r w:rsidR="0093448E">
              <w:rPr>
                <w:noProof/>
                <w:webHidden/>
              </w:rPr>
              <w:fldChar w:fldCharType="separate"/>
            </w:r>
            <w:r w:rsidR="00A70BB3">
              <w:rPr>
                <w:noProof/>
                <w:webHidden/>
              </w:rPr>
              <w:t>5</w:t>
            </w:r>
            <w:r w:rsidR="0093448E">
              <w:rPr>
                <w:noProof/>
                <w:webHidden/>
              </w:rPr>
              <w:fldChar w:fldCharType="end"/>
            </w:r>
          </w:hyperlink>
        </w:p>
        <w:p w14:paraId="5203664C" w14:textId="146DCC97" w:rsidR="0093448E" w:rsidRDefault="00000000">
          <w:pPr>
            <w:pStyle w:val="Sadraj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145668541" w:history="1">
            <w:r w:rsidR="0093448E" w:rsidRPr="00675B73">
              <w:rPr>
                <w:rStyle w:val="Hiperveza"/>
                <w:noProof/>
              </w:rPr>
              <w:t>2.2.</w:t>
            </w:r>
            <w:r w:rsidR="0093448E">
              <w:rPr>
                <w:noProof/>
              </w:rPr>
              <w:tab/>
            </w:r>
            <w:r w:rsidR="0093448E" w:rsidRPr="00675B73">
              <w:rPr>
                <w:rStyle w:val="Hiperveza"/>
                <w:noProof/>
              </w:rPr>
              <w:t>Program predškole – program javnih potreba</w:t>
            </w:r>
            <w:r w:rsidR="0093448E">
              <w:rPr>
                <w:noProof/>
                <w:webHidden/>
              </w:rPr>
              <w:tab/>
            </w:r>
            <w:r w:rsidR="0093448E">
              <w:rPr>
                <w:noProof/>
                <w:webHidden/>
              </w:rPr>
              <w:fldChar w:fldCharType="begin"/>
            </w:r>
            <w:r w:rsidR="0093448E">
              <w:rPr>
                <w:noProof/>
                <w:webHidden/>
              </w:rPr>
              <w:instrText xml:space="preserve"> PAGEREF _Toc145668541 \h </w:instrText>
            </w:r>
            <w:r w:rsidR="0093448E">
              <w:rPr>
                <w:noProof/>
                <w:webHidden/>
              </w:rPr>
            </w:r>
            <w:r w:rsidR="0093448E">
              <w:rPr>
                <w:noProof/>
                <w:webHidden/>
              </w:rPr>
              <w:fldChar w:fldCharType="separate"/>
            </w:r>
            <w:r w:rsidR="00A70BB3">
              <w:rPr>
                <w:noProof/>
                <w:webHidden/>
              </w:rPr>
              <w:t>6</w:t>
            </w:r>
            <w:r w:rsidR="0093448E">
              <w:rPr>
                <w:noProof/>
                <w:webHidden/>
              </w:rPr>
              <w:fldChar w:fldCharType="end"/>
            </w:r>
          </w:hyperlink>
        </w:p>
        <w:p w14:paraId="67784BBF" w14:textId="06A7D6FB" w:rsidR="0093448E" w:rsidRDefault="00000000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145668542" w:history="1">
            <w:r w:rsidR="0093448E" w:rsidRPr="00675B73">
              <w:rPr>
                <w:rStyle w:val="Hiperveza"/>
                <w:noProof/>
              </w:rPr>
              <w:t>3.</w:t>
            </w:r>
            <w:r w:rsidR="0093448E">
              <w:rPr>
                <w:noProof/>
              </w:rPr>
              <w:tab/>
            </w:r>
            <w:r w:rsidR="0093448E" w:rsidRPr="00675B73">
              <w:rPr>
                <w:rStyle w:val="Hiperveza"/>
                <w:noProof/>
              </w:rPr>
              <w:t>STRUKTURA DJELATNIKA DJEČJEG VRTIĆA „LAĐICA“</w:t>
            </w:r>
            <w:r w:rsidR="0093448E">
              <w:rPr>
                <w:noProof/>
                <w:webHidden/>
              </w:rPr>
              <w:tab/>
            </w:r>
            <w:r w:rsidR="0093448E">
              <w:rPr>
                <w:noProof/>
                <w:webHidden/>
              </w:rPr>
              <w:fldChar w:fldCharType="begin"/>
            </w:r>
            <w:r w:rsidR="0093448E">
              <w:rPr>
                <w:noProof/>
                <w:webHidden/>
              </w:rPr>
              <w:instrText xml:space="preserve"> PAGEREF _Toc145668542 \h </w:instrText>
            </w:r>
            <w:r w:rsidR="0093448E">
              <w:rPr>
                <w:noProof/>
                <w:webHidden/>
              </w:rPr>
            </w:r>
            <w:r w:rsidR="0093448E">
              <w:rPr>
                <w:noProof/>
                <w:webHidden/>
              </w:rPr>
              <w:fldChar w:fldCharType="separate"/>
            </w:r>
            <w:r w:rsidR="00A70BB3">
              <w:rPr>
                <w:noProof/>
                <w:webHidden/>
              </w:rPr>
              <w:t>7</w:t>
            </w:r>
            <w:r w:rsidR="0093448E">
              <w:rPr>
                <w:noProof/>
                <w:webHidden/>
              </w:rPr>
              <w:fldChar w:fldCharType="end"/>
            </w:r>
          </w:hyperlink>
        </w:p>
        <w:p w14:paraId="0CFECBEF" w14:textId="41BEB34F" w:rsidR="0093448E" w:rsidRDefault="00000000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145668543" w:history="1">
            <w:r w:rsidR="0093448E" w:rsidRPr="00675B73">
              <w:rPr>
                <w:rStyle w:val="Hiperveza"/>
                <w:noProof/>
              </w:rPr>
              <w:t>4.</w:t>
            </w:r>
            <w:r w:rsidR="0093448E">
              <w:rPr>
                <w:noProof/>
              </w:rPr>
              <w:tab/>
            </w:r>
            <w:r w:rsidR="0093448E" w:rsidRPr="00675B73">
              <w:rPr>
                <w:rStyle w:val="Hiperveza"/>
                <w:noProof/>
              </w:rPr>
              <w:t>MATERIJALNI UVJETI RADA</w:t>
            </w:r>
            <w:r w:rsidR="0093448E">
              <w:rPr>
                <w:noProof/>
                <w:webHidden/>
              </w:rPr>
              <w:tab/>
            </w:r>
            <w:r w:rsidR="0093448E">
              <w:rPr>
                <w:noProof/>
                <w:webHidden/>
              </w:rPr>
              <w:fldChar w:fldCharType="begin"/>
            </w:r>
            <w:r w:rsidR="0093448E">
              <w:rPr>
                <w:noProof/>
                <w:webHidden/>
              </w:rPr>
              <w:instrText xml:space="preserve"> PAGEREF _Toc145668543 \h </w:instrText>
            </w:r>
            <w:r w:rsidR="0093448E">
              <w:rPr>
                <w:noProof/>
                <w:webHidden/>
              </w:rPr>
            </w:r>
            <w:r w:rsidR="0093448E">
              <w:rPr>
                <w:noProof/>
                <w:webHidden/>
              </w:rPr>
              <w:fldChar w:fldCharType="separate"/>
            </w:r>
            <w:r w:rsidR="00A70BB3">
              <w:rPr>
                <w:noProof/>
                <w:webHidden/>
              </w:rPr>
              <w:t>9</w:t>
            </w:r>
            <w:r w:rsidR="0093448E">
              <w:rPr>
                <w:noProof/>
                <w:webHidden/>
              </w:rPr>
              <w:fldChar w:fldCharType="end"/>
            </w:r>
          </w:hyperlink>
        </w:p>
        <w:p w14:paraId="25E258BB" w14:textId="108018D0" w:rsidR="0093448E" w:rsidRDefault="00000000">
          <w:pPr>
            <w:pStyle w:val="Sadraj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145668544" w:history="1">
            <w:r w:rsidR="0093448E" w:rsidRPr="00675B73">
              <w:rPr>
                <w:rStyle w:val="Hiperveza"/>
                <w:noProof/>
              </w:rPr>
              <w:t>4.1.</w:t>
            </w:r>
            <w:r w:rsidR="0093448E">
              <w:rPr>
                <w:noProof/>
              </w:rPr>
              <w:tab/>
            </w:r>
            <w:r w:rsidR="0093448E" w:rsidRPr="00675B73">
              <w:rPr>
                <w:rStyle w:val="Hiperveza"/>
                <w:noProof/>
              </w:rPr>
              <w:t>Izvor sredstava</w:t>
            </w:r>
            <w:r w:rsidR="0093448E">
              <w:rPr>
                <w:noProof/>
                <w:webHidden/>
              </w:rPr>
              <w:tab/>
            </w:r>
            <w:r w:rsidR="0093448E">
              <w:rPr>
                <w:noProof/>
                <w:webHidden/>
              </w:rPr>
              <w:fldChar w:fldCharType="begin"/>
            </w:r>
            <w:r w:rsidR="0093448E">
              <w:rPr>
                <w:noProof/>
                <w:webHidden/>
              </w:rPr>
              <w:instrText xml:space="preserve"> PAGEREF _Toc145668544 \h </w:instrText>
            </w:r>
            <w:r w:rsidR="0093448E">
              <w:rPr>
                <w:noProof/>
                <w:webHidden/>
              </w:rPr>
            </w:r>
            <w:r w:rsidR="0093448E">
              <w:rPr>
                <w:noProof/>
                <w:webHidden/>
              </w:rPr>
              <w:fldChar w:fldCharType="separate"/>
            </w:r>
            <w:r w:rsidR="00A70BB3">
              <w:rPr>
                <w:noProof/>
                <w:webHidden/>
              </w:rPr>
              <w:t>9</w:t>
            </w:r>
            <w:r w:rsidR="0093448E">
              <w:rPr>
                <w:noProof/>
                <w:webHidden/>
              </w:rPr>
              <w:fldChar w:fldCharType="end"/>
            </w:r>
          </w:hyperlink>
        </w:p>
        <w:p w14:paraId="7772CDA7" w14:textId="6ADEF240" w:rsidR="0093448E" w:rsidRDefault="00000000">
          <w:pPr>
            <w:pStyle w:val="Sadraj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145668545" w:history="1">
            <w:r w:rsidR="0093448E" w:rsidRPr="00675B73">
              <w:rPr>
                <w:rStyle w:val="Hiperveza"/>
                <w:noProof/>
              </w:rPr>
              <w:t>4.2.</w:t>
            </w:r>
            <w:r w:rsidR="0093448E">
              <w:rPr>
                <w:noProof/>
              </w:rPr>
              <w:tab/>
            </w:r>
            <w:r w:rsidR="0093448E" w:rsidRPr="00675B73">
              <w:rPr>
                <w:rStyle w:val="Hiperveza"/>
                <w:noProof/>
              </w:rPr>
              <w:t>Didaktika i namještaj</w:t>
            </w:r>
            <w:r w:rsidR="0093448E">
              <w:rPr>
                <w:noProof/>
                <w:webHidden/>
              </w:rPr>
              <w:tab/>
            </w:r>
            <w:r w:rsidR="0093448E">
              <w:rPr>
                <w:noProof/>
                <w:webHidden/>
              </w:rPr>
              <w:fldChar w:fldCharType="begin"/>
            </w:r>
            <w:r w:rsidR="0093448E">
              <w:rPr>
                <w:noProof/>
                <w:webHidden/>
              </w:rPr>
              <w:instrText xml:space="preserve"> PAGEREF _Toc145668545 \h </w:instrText>
            </w:r>
            <w:r w:rsidR="0093448E">
              <w:rPr>
                <w:noProof/>
                <w:webHidden/>
              </w:rPr>
            </w:r>
            <w:r w:rsidR="0093448E">
              <w:rPr>
                <w:noProof/>
                <w:webHidden/>
              </w:rPr>
              <w:fldChar w:fldCharType="separate"/>
            </w:r>
            <w:r w:rsidR="00A70BB3">
              <w:rPr>
                <w:noProof/>
                <w:webHidden/>
              </w:rPr>
              <w:t>9</w:t>
            </w:r>
            <w:r w:rsidR="0093448E">
              <w:rPr>
                <w:noProof/>
                <w:webHidden/>
              </w:rPr>
              <w:fldChar w:fldCharType="end"/>
            </w:r>
          </w:hyperlink>
        </w:p>
        <w:p w14:paraId="0A488A10" w14:textId="5C0B958B" w:rsidR="0093448E" w:rsidRDefault="00000000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145668546" w:history="1">
            <w:r w:rsidR="0093448E" w:rsidRPr="00675B73">
              <w:rPr>
                <w:rStyle w:val="Hiperveza"/>
                <w:noProof/>
              </w:rPr>
              <w:t>5.</w:t>
            </w:r>
            <w:r w:rsidR="0093448E">
              <w:rPr>
                <w:noProof/>
              </w:rPr>
              <w:tab/>
            </w:r>
            <w:r w:rsidR="0093448E" w:rsidRPr="00675B73">
              <w:rPr>
                <w:rStyle w:val="Hiperveza"/>
                <w:noProof/>
              </w:rPr>
              <w:t>NJEGA I SKRB ZA TJELESNI RAST I RAZVOJ DJECE</w:t>
            </w:r>
            <w:r w:rsidR="0093448E">
              <w:rPr>
                <w:noProof/>
                <w:webHidden/>
              </w:rPr>
              <w:tab/>
            </w:r>
            <w:r w:rsidR="0093448E">
              <w:rPr>
                <w:noProof/>
                <w:webHidden/>
              </w:rPr>
              <w:fldChar w:fldCharType="begin"/>
            </w:r>
            <w:r w:rsidR="0093448E">
              <w:rPr>
                <w:noProof/>
                <w:webHidden/>
              </w:rPr>
              <w:instrText xml:space="preserve"> PAGEREF _Toc145668546 \h </w:instrText>
            </w:r>
            <w:r w:rsidR="0093448E">
              <w:rPr>
                <w:noProof/>
                <w:webHidden/>
              </w:rPr>
            </w:r>
            <w:r w:rsidR="0093448E">
              <w:rPr>
                <w:noProof/>
                <w:webHidden/>
              </w:rPr>
              <w:fldChar w:fldCharType="separate"/>
            </w:r>
            <w:r w:rsidR="00A70BB3">
              <w:rPr>
                <w:noProof/>
                <w:webHidden/>
              </w:rPr>
              <w:t>10</w:t>
            </w:r>
            <w:r w:rsidR="0093448E">
              <w:rPr>
                <w:noProof/>
                <w:webHidden/>
              </w:rPr>
              <w:fldChar w:fldCharType="end"/>
            </w:r>
          </w:hyperlink>
        </w:p>
        <w:p w14:paraId="1BE54E2C" w14:textId="73798574" w:rsidR="0093448E" w:rsidRDefault="00000000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145668547" w:history="1">
            <w:r w:rsidR="0093448E" w:rsidRPr="00675B73">
              <w:rPr>
                <w:rStyle w:val="Hiperveza"/>
                <w:noProof/>
              </w:rPr>
              <w:t>5.1. Prehrana</w:t>
            </w:r>
            <w:r w:rsidR="0093448E">
              <w:rPr>
                <w:noProof/>
                <w:webHidden/>
              </w:rPr>
              <w:tab/>
            </w:r>
            <w:r w:rsidR="0093448E">
              <w:rPr>
                <w:noProof/>
                <w:webHidden/>
              </w:rPr>
              <w:fldChar w:fldCharType="begin"/>
            </w:r>
            <w:r w:rsidR="0093448E">
              <w:rPr>
                <w:noProof/>
                <w:webHidden/>
              </w:rPr>
              <w:instrText xml:space="preserve"> PAGEREF _Toc145668547 \h </w:instrText>
            </w:r>
            <w:r w:rsidR="0093448E">
              <w:rPr>
                <w:noProof/>
                <w:webHidden/>
              </w:rPr>
            </w:r>
            <w:r w:rsidR="0093448E">
              <w:rPr>
                <w:noProof/>
                <w:webHidden/>
              </w:rPr>
              <w:fldChar w:fldCharType="separate"/>
            </w:r>
            <w:r w:rsidR="00A70BB3">
              <w:rPr>
                <w:noProof/>
                <w:webHidden/>
              </w:rPr>
              <w:t>10</w:t>
            </w:r>
            <w:r w:rsidR="0093448E">
              <w:rPr>
                <w:noProof/>
                <w:webHidden/>
              </w:rPr>
              <w:fldChar w:fldCharType="end"/>
            </w:r>
          </w:hyperlink>
        </w:p>
        <w:p w14:paraId="46F4B6F7" w14:textId="13FC6C23" w:rsidR="0093448E" w:rsidRDefault="00000000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145668548" w:history="1">
            <w:r w:rsidR="0093448E" w:rsidRPr="00675B73">
              <w:rPr>
                <w:rStyle w:val="Hiperveza"/>
                <w:noProof/>
              </w:rPr>
              <w:t>5.2. Održavanje higijenskih uvjeta</w:t>
            </w:r>
            <w:r w:rsidR="0093448E">
              <w:rPr>
                <w:noProof/>
                <w:webHidden/>
              </w:rPr>
              <w:tab/>
            </w:r>
            <w:r w:rsidR="0093448E">
              <w:rPr>
                <w:noProof/>
                <w:webHidden/>
              </w:rPr>
              <w:fldChar w:fldCharType="begin"/>
            </w:r>
            <w:r w:rsidR="0093448E">
              <w:rPr>
                <w:noProof/>
                <w:webHidden/>
              </w:rPr>
              <w:instrText xml:space="preserve"> PAGEREF _Toc145668548 \h </w:instrText>
            </w:r>
            <w:r w:rsidR="0093448E">
              <w:rPr>
                <w:noProof/>
                <w:webHidden/>
              </w:rPr>
            </w:r>
            <w:r w:rsidR="0093448E">
              <w:rPr>
                <w:noProof/>
                <w:webHidden/>
              </w:rPr>
              <w:fldChar w:fldCharType="separate"/>
            </w:r>
            <w:r w:rsidR="00A70BB3">
              <w:rPr>
                <w:noProof/>
                <w:webHidden/>
              </w:rPr>
              <w:t>11</w:t>
            </w:r>
            <w:r w:rsidR="0093448E">
              <w:rPr>
                <w:noProof/>
                <w:webHidden/>
              </w:rPr>
              <w:fldChar w:fldCharType="end"/>
            </w:r>
          </w:hyperlink>
        </w:p>
        <w:p w14:paraId="351BF86C" w14:textId="3ACE06D8" w:rsidR="0093448E" w:rsidRDefault="00000000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145668549" w:history="1">
            <w:r w:rsidR="0093448E" w:rsidRPr="00675B73">
              <w:rPr>
                <w:rStyle w:val="Hiperveza"/>
                <w:noProof/>
              </w:rPr>
              <w:t>6.</w:t>
            </w:r>
            <w:r w:rsidR="0093448E">
              <w:rPr>
                <w:noProof/>
              </w:rPr>
              <w:tab/>
            </w:r>
            <w:r w:rsidR="0093448E" w:rsidRPr="00675B73">
              <w:rPr>
                <w:rStyle w:val="Hiperveza"/>
                <w:noProof/>
              </w:rPr>
              <w:t>ODGOJNO OBRAZOVNI RAD</w:t>
            </w:r>
            <w:r w:rsidR="0093448E">
              <w:rPr>
                <w:noProof/>
                <w:webHidden/>
              </w:rPr>
              <w:tab/>
            </w:r>
            <w:r w:rsidR="0093448E">
              <w:rPr>
                <w:noProof/>
                <w:webHidden/>
              </w:rPr>
              <w:fldChar w:fldCharType="begin"/>
            </w:r>
            <w:r w:rsidR="0093448E">
              <w:rPr>
                <w:noProof/>
                <w:webHidden/>
              </w:rPr>
              <w:instrText xml:space="preserve"> PAGEREF _Toc145668549 \h </w:instrText>
            </w:r>
            <w:r w:rsidR="0093448E">
              <w:rPr>
                <w:noProof/>
                <w:webHidden/>
              </w:rPr>
            </w:r>
            <w:r w:rsidR="0093448E">
              <w:rPr>
                <w:noProof/>
                <w:webHidden/>
              </w:rPr>
              <w:fldChar w:fldCharType="separate"/>
            </w:r>
            <w:r w:rsidR="00A70BB3">
              <w:rPr>
                <w:noProof/>
                <w:webHidden/>
              </w:rPr>
              <w:t>12</w:t>
            </w:r>
            <w:r w:rsidR="0093448E">
              <w:rPr>
                <w:noProof/>
                <w:webHidden/>
              </w:rPr>
              <w:fldChar w:fldCharType="end"/>
            </w:r>
          </w:hyperlink>
        </w:p>
        <w:p w14:paraId="0D162725" w14:textId="71AA8EFF" w:rsidR="0093448E" w:rsidRDefault="00000000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145668550" w:history="1">
            <w:r w:rsidR="0093448E" w:rsidRPr="00675B73">
              <w:rPr>
                <w:rStyle w:val="Hiperveza"/>
                <w:noProof/>
              </w:rPr>
              <w:t>7.</w:t>
            </w:r>
            <w:r w:rsidR="0093448E">
              <w:rPr>
                <w:noProof/>
              </w:rPr>
              <w:tab/>
            </w:r>
            <w:r w:rsidR="0093448E" w:rsidRPr="00675B73">
              <w:rPr>
                <w:rStyle w:val="Hiperveza"/>
                <w:noProof/>
              </w:rPr>
              <w:t>STRUČNO USAVRŠAVANJE DJELATNIKA</w:t>
            </w:r>
            <w:r w:rsidR="0093448E">
              <w:rPr>
                <w:noProof/>
                <w:webHidden/>
              </w:rPr>
              <w:tab/>
            </w:r>
            <w:r w:rsidR="0093448E">
              <w:rPr>
                <w:noProof/>
                <w:webHidden/>
              </w:rPr>
              <w:fldChar w:fldCharType="begin"/>
            </w:r>
            <w:r w:rsidR="0093448E">
              <w:rPr>
                <w:noProof/>
                <w:webHidden/>
              </w:rPr>
              <w:instrText xml:space="preserve"> PAGEREF _Toc145668550 \h </w:instrText>
            </w:r>
            <w:r w:rsidR="0093448E">
              <w:rPr>
                <w:noProof/>
                <w:webHidden/>
              </w:rPr>
            </w:r>
            <w:r w:rsidR="0093448E">
              <w:rPr>
                <w:noProof/>
                <w:webHidden/>
              </w:rPr>
              <w:fldChar w:fldCharType="separate"/>
            </w:r>
            <w:r w:rsidR="00A70BB3">
              <w:rPr>
                <w:noProof/>
                <w:webHidden/>
              </w:rPr>
              <w:t>13</w:t>
            </w:r>
            <w:r w:rsidR="0093448E">
              <w:rPr>
                <w:noProof/>
                <w:webHidden/>
              </w:rPr>
              <w:fldChar w:fldCharType="end"/>
            </w:r>
          </w:hyperlink>
        </w:p>
        <w:p w14:paraId="25E87D1A" w14:textId="31C4CEDA" w:rsidR="0093448E" w:rsidRDefault="00000000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145668551" w:history="1">
            <w:r w:rsidR="0093448E" w:rsidRPr="00675B73">
              <w:rPr>
                <w:rStyle w:val="Hiperveza"/>
                <w:noProof/>
              </w:rPr>
              <w:t>8.</w:t>
            </w:r>
            <w:r w:rsidR="0093448E">
              <w:rPr>
                <w:noProof/>
              </w:rPr>
              <w:tab/>
            </w:r>
            <w:r w:rsidR="0093448E" w:rsidRPr="00675B73">
              <w:rPr>
                <w:rStyle w:val="Hiperveza"/>
                <w:noProof/>
              </w:rPr>
              <w:t>SURADNJA S RODITELJIMA</w:t>
            </w:r>
            <w:r w:rsidR="0093448E">
              <w:rPr>
                <w:noProof/>
                <w:webHidden/>
              </w:rPr>
              <w:tab/>
            </w:r>
            <w:r w:rsidR="0093448E">
              <w:rPr>
                <w:noProof/>
                <w:webHidden/>
              </w:rPr>
              <w:fldChar w:fldCharType="begin"/>
            </w:r>
            <w:r w:rsidR="0093448E">
              <w:rPr>
                <w:noProof/>
                <w:webHidden/>
              </w:rPr>
              <w:instrText xml:space="preserve"> PAGEREF _Toc145668551 \h </w:instrText>
            </w:r>
            <w:r w:rsidR="0093448E">
              <w:rPr>
                <w:noProof/>
                <w:webHidden/>
              </w:rPr>
            </w:r>
            <w:r w:rsidR="0093448E">
              <w:rPr>
                <w:noProof/>
                <w:webHidden/>
              </w:rPr>
              <w:fldChar w:fldCharType="separate"/>
            </w:r>
            <w:r w:rsidR="00A70BB3">
              <w:rPr>
                <w:noProof/>
                <w:webHidden/>
              </w:rPr>
              <w:t>14</w:t>
            </w:r>
            <w:r w:rsidR="0093448E">
              <w:rPr>
                <w:noProof/>
                <w:webHidden/>
              </w:rPr>
              <w:fldChar w:fldCharType="end"/>
            </w:r>
          </w:hyperlink>
        </w:p>
        <w:p w14:paraId="63140CEF" w14:textId="4C956997" w:rsidR="0093448E" w:rsidRDefault="00000000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145668552" w:history="1">
            <w:r w:rsidR="0093448E" w:rsidRPr="00675B73">
              <w:rPr>
                <w:rStyle w:val="Hiperveza"/>
                <w:noProof/>
              </w:rPr>
              <w:t>9.</w:t>
            </w:r>
            <w:r w:rsidR="0093448E">
              <w:rPr>
                <w:noProof/>
              </w:rPr>
              <w:tab/>
            </w:r>
            <w:r w:rsidR="0093448E" w:rsidRPr="00675B73">
              <w:rPr>
                <w:rStyle w:val="Hiperveza"/>
                <w:noProof/>
              </w:rPr>
              <w:t>SURADNJA S VANJSKIM USTANOVAMA</w:t>
            </w:r>
            <w:r w:rsidR="0093448E">
              <w:rPr>
                <w:noProof/>
                <w:webHidden/>
              </w:rPr>
              <w:tab/>
            </w:r>
            <w:r w:rsidR="0093448E">
              <w:rPr>
                <w:noProof/>
                <w:webHidden/>
              </w:rPr>
              <w:fldChar w:fldCharType="begin"/>
            </w:r>
            <w:r w:rsidR="0093448E">
              <w:rPr>
                <w:noProof/>
                <w:webHidden/>
              </w:rPr>
              <w:instrText xml:space="preserve"> PAGEREF _Toc145668552 \h </w:instrText>
            </w:r>
            <w:r w:rsidR="0093448E">
              <w:rPr>
                <w:noProof/>
                <w:webHidden/>
              </w:rPr>
            </w:r>
            <w:r w:rsidR="0093448E">
              <w:rPr>
                <w:noProof/>
                <w:webHidden/>
              </w:rPr>
              <w:fldChar w:fldCharType="separate"/>
            </w:r>
            <w:r w:rsidR="00A70BB3">
              <w:rPr>
                <w:noProof/>
                <w:webHidden/>
              </w:rPr>
              <w:t>15</w:t>
            </w:r>
            <w:r w:rsidR="0093448E">
              <w:rPr>
                <w:noProof/>
                <w:webHidden/>
              </w:rPr>
              <w:fldChar w:fldCharType="end"/>
            </w:r>
          </w:hyperlink>
        </w:p>
        <w:p w14:paraId="5CD4AE6A" w14:textId="58466413" w:rsidR="0093448E" w:rsidRDefault="0093448E">
          <w:r>
            <w:rPr>
              <w:b/>
              <w:bCs/>
            </w:rPr>
            <w:fldChar w:fldCharType="end"/>
          </w:r>
        </w:p>
      </w:sdtContent>
    </w:sdt>
    <w:p w14:paraId="46C1C765" w14:textId="77777777" w:rsidR="0093448E" w:rsidRDefault="0093448E">
      <w:pPr>
        <w:suppressAutoHyphens w:val="0"/>
        <w:spacing w:line="259" w:lineRule="auto"/>
        <w:jc w:val="left"/>
      </w:pPr>
    </w:p>
    <w:p w14:paraId="60F2C7CA" w14:textId="6837FBBF" w:rsidR="0093448E" w:rsidRDefault="0093448E">
      <w:pPr>
        <w:suppressAutoHyphens w:val="0"/>
        <w:spacing w:line="259" w:lineRule="auto"/>
        <w:jc w:val="left"/>
      </w:pPr>
      <w:r>
        <w:br w:type="page"/>
      </w:r>
    </w:p>
    <w:p w14:paraId="173CEAB7" w14:textId="77777777" w:rsidR="001D0DD3" w:rsidRDefault="001D0DD3" w:rsidP="001D0DD3">
      <w:pPr>
        <w:pStyle w:val="Naslov1"/>
        <w:numPr>
          <w:ilvl w:val="0"/>
          <w:numId w:val="1"/>
        </w:numPr>
      </w:pPr>
      <w:bookmarkStart w:id="0" w:name="_Toc145668538"/>
      <w:r>
        <w:lastRenderedPageBreak/>
        <w:t>UVOD</w:t>
      </w:r>
      <w:bookmarkEnd w:id="0"/>
    </w:p>
    <w:p w14:paraId="2F7D9326" w14:textId="77777777" w:rsidR="001D0DD3" w:rsidRDefault="001D0DD3" w:rsidP="001D0DD3"/>
    <w:p w14:paraId="6843DFC4" w14:textId="15E9C20D" w:rsidR="001D0DD3" w:rsidRDefault="001D0DD3" w:rsidP="001D0DD3">
      <w:r>
        <w:t>Izvješće o godišnjem planu i programu rada za pedagošku godinu 2023. / 2024. temeljen je na:</w:t>
      </w:r>
    </w:p>
    <w:p w14:paraId="0EEC5D04" w14:textId="05E5B6EF" w:rsidR="001D0DD3" w:rsidRDefault="001D0DD3" w:rsidP="001D0DD3">
      <w:pPr>
        <w:pStyle w:val="Odlomakpopisa"/>
        <w:numPr>
          <w:ilvl w:val="0"/>
          <w:numId w:val="2"/>
        </w:numPr>
      </w:pPr>
      <w:r>
        <w:t>Zakonu o predškolskom odgoju i obrazovanju</w:t>
      </w:r>
    </w:p>
    <w:p w14:paraId="1CB90AC4" w14:textId="3F01B522" w:rsidR="001D0DD3" w:rsidRDefault="001D0DD3" w:rsidP="001D0DD3">
      <w:pPr>
        <w:pStyle w:val="Odlomakpopisa"/>
        <w:numPr>
          <w:ilvl w:val="0"/>
          <w:numId w:val="2"/>
        </w:numPr>
      </w:pPr>
      <w:r>
        <w:t>Statutu Dječjeg vrtića „Lađica“</w:t>
      </w:r>
    </w:p>
    <w:p w14:paraId="01DED068" w14:textId="5E63A8A8" w:rsidR="001D0DD3" w:rsidRDefault="001D0DD3" w:rsidP="001D0DD3">
      <w:pPr>
        <w:pStyle w:val="Odlomakpopisa"/>
        <w:numPr>
          <w:ilvl w:val="0"/>
          <w:numId w:val="2"/>
        </w:numPr>
      </w:pPr>
      <w:r>
        <w:t>Zakonu o radu</w:t>
      </w:r>
    </w:p>
    <w:p w14:paraId="5BEDD908" w14:textId="24996DA4" w:rsidR="001D0DD3" w:rsidRDefault="001D0DD3" w:rsidP="001D0DD3">
      <w:pPr>
        <w:pStyle w:val="Odlomakpopisa"/>
        <w:numPr>
          <w:ilvl w:val="0"/>
          <w:numId w:val="2"/>
        </w:numPr>
      </w:pPr>
      <w:r>
        <w:t>Zakonu o ustanovama</w:t>
      </w:r>
    </w:p>
    <w:p w14:paraId="4EABEB0A" w14:textId="59AAF5DD" w:rsidR="001D0DD3" w:rsidRDefault="001D0DD3" w:rsidP="001D0DD3">
      <w:pPr>
        <w:pStyle w:val="Odlomakpopisa"/>
        <w:numPr>
          <w:ilvl w:val="0"/>
          <w:numId w:val="2"/>
        </w:numPr>
      </w:pPr>
      <w:r>
        <w:t>Pravilniku o unutarnjem ustrojstvu i načinu rada</w:t>
      </w:r>
    </w:p>
    <w:p w14:paraId="3464B507" w14:textId="36FDAECE" w:rsidR="001D0DD3" w:rsidRDefault="001D0DD3" w:rsidP="001D0DD3">
      <w:pPr>
        <w:pStyle w:val="Odlomakpopisa"/>
        <w:numPr>
          <w:ilvl w:val="0"/>
          <w:numId w:val="2"/>
        </w:numPr>
      </w:pPr>
      <w:r>
        <w:t>Pravilniku o radu dječjeg vrtića „Lađica“</w:t>
      </w:r>
    </w:p>
    <w:p w14:paraId="16819195" w14:textId="0348E4A3" w:rsidR="001D0DD3" w:rsidRDefault="001D0DD3" w:rsidP="001D0DD3">
      <w:pPr>
        <w:pStyle w:val="Odlomakpopisa"/>
        <w:numPr>
          <w:ilvl w:val="0"/>
          <w:numId w:val="2"/>
        </w:numPr>
      </w:pPr>
      <w:r>
        <w:t>Nacionalnom kurikulum</w:t>
      </w:r>
      <w:r w:rsidR="00025625">
        <w:t>u</w:t>
      </w:r>
      <w:r>
        <w:t xml:space="preserve"> za rani i predškolski odgoj i obrazovanje</w:t>
      </w:r>
    </w:p>
    <w:p w14:paraId="03BAB1E9" w14:textId="2FB7306B" w:rsidR="001D0DD3" w:rsidRDefault="001D0DD3" w:rsidP="001D0DD3">
      <w:pPr>
        <w:pStyle w:val="Odlomakpopisa"/>
        <w:numPr>
          <w:ilvl w:val="0"/>
          <w:numId w:val="2"/>
        </w:numPr>
      </w:pPr>
      <w:r>
        <w:t>Kurikulumu DV „Lađica“</w:t>
      </w:r>
    </w:p>
    <w:p w14:paraId="3BFD2C87" w14:textId="51F72698" w:rsidR="00025625" w:rsidRDefault="001D0DD3" w:rsidP="001D0DD3">
      <w:pPr>
        <w:pStyle w:val="Odlomakpopisa"/>
        <w:numPr>
          <w:ilvl w:val="0"/>
          <w:numId w:val="2"/>
        </w:numPr>
      </w:pPr>
      <w:r>
        <w:t>Ostalih akata, uputa i odluka koje određuju sustav predškolskog odgoja i funkcioniranje Vrtića</w:t>
      </w:r>
    </w:p>
    <w:p w14:paraId="11906ADD" w14:textId="77777777" w:rsidR="00025625" w:rsidRDefault="00025625">
      <w:pPr>
        <w:suppressAutoHyphens w:val="0"/>
        <w:spacing w:line="259" w:lineRule="auto"/>
        <w:jc w:val="left"/>
      </w:pPr>
      <w:r>
        <w:br w:type="page"/>
      </w:r>
    </w:p>
    <w:p w14:paraId="22CDF32F" w14:textId="7A52C9DB" w:rsidR="001D0DD3" w:rsidRDefault="00025625" w:rsidP="00025625">
      <w:pPr>
        <w:pStyle w:val="Naslov1"/>
        <w:numPr>
          <w:ilvl w:val="0"/>
          <w:numId w:val="1"/>
        </w:numPr>
      </w:pPr>
      <w:bookmarkStart w:id="1" w:name="_Toc145668539"/>
      <w:r>
        <w:lastRenderedPageBreak/>
        <w:t>USTROJSTVO RADA</w:t>
      </w:r>
      <w:bookmarkEnd w:id="1"/>
    </w:p>
    <w:p w14:paraId="67E94C35" w14:textId="77777777" w:rsidR="00025625" w:rsidRDefault="00025625" w:rsidP="00025625"/>
    <w:p w14:paraId="100E69A0" w14:textId="6BAA0D2A" w:rsidR="00025625" w:rsidRDefault="00025625" w:rsidP="00025625">
      <w:r>
        <w:t>Dječji vrtić „Lađica“ je u pedagoškoj godini 2022. / 2023. godini sa svojim je radom započeo 1. prosinca 2022. godine nakon ishođenja svih dozvola potrebnih za otvaranje Vrtića. U primarni desetosatni redoviti program upisano je 69 djece. Sukladno prostornom kapacitetu i potrebama roditelja i djece ostvareni su slijedeći programi:</w:t>
      </w:r>
    </w:p>
    <w:p w14:paraId="1DB4905F" w14:textId="588FD495" w:rsidR="00025625" w:rsidRDefault="00025625" w:rsidP="00025625">
      <w:pPr>
        <w:pStyle w:val="Odlomakpopisa"/>
        <w:numPr>
          <w:ilvl w:val="0"/>
          <w:numId w:val="3"/>
        </w:numPr>
      </w:pPr>
      <w:r>
        <w:t>Redoviti desetosatni program</w:t>
      </w:r>
    </w:p>
    <w:p w14:paraId="16FB8788" w14:textId="3AB03F17" w:rsidR="00025625" w:rsidRDefault="00025625" w:rsidP="00025625">
      <w:pPr>
        <w:pStyle w:val="Odlomakpopisa"/>
        <w:numPr>
          <w:ilvl w:val="0"/>
          <w:numId w:val="3"/>
        </w:numPr>
      </w:pPr>
      <w:r>
        <w:t xml:space="preserve">Kraći program </w:t>
      </w:r>
      <w:proofErr w:type="spellStart"/>
      <w:r>
        <w:t>predškole</w:t>
      </w:r>
      <w:proofErr w:type="spellEnd"/>
    </w:p>
    <w:p w14:paraId="0D1B7AA3" w14:textId="0BB78DD9" w:rsidR="00025625" w:rsidRDefault="00025625" w:rsidP="00025625">
      <w:r>
        <w:t xml:space="preserve">U siječnju 2023. godine dobivena je Suglasnost nadležnog Ministarstva znanosti i obrazovanja za provođenje predškolskog programa. Dječji vrtić „Lađica“ je u 2022. /2023. godini bio otvoren radnim danima od 6:00 – 16:00. Prostorni kapaciteti su omogućavali i rad </w:t>
      </w:r>
      <w:proofErr w:type="spellStart"/>
      <w:r>
        <w:t>predškole</w:t>
      </w:r>
      <w:proofErr w:type="spellEnd"/>
      <w:r>
        <w:t xml:space="preserve"> u tom vremenskom razdoblju. </w:t>
      </w:r>
    </w:p>
    <w:p w14:paraId="186068A5" w14:textId="77777777" w:rsidR="00025625" w:rsidRDefault="00025625" w:rsidP="00025625"/>
    <w:p w14:paraId="6E547BEE" w14:textId="309F446A" w:rsidR="00025625" w:rsidRDefault="00025625" w:rsidP="00025625">
      <w:pPr>
        <w:pStyle w:val="Naslov2"/>
        <w:numPr>
          <w:ilvl w:val="1"/>
          <w:numId w:val="3"/>
        </w:numPr>
      </w:pPr>
      <w:bookmarkStart w:id="2" w:name="_Toc145668540"/>
      <w:r>
        <w:t>Redoviti desetosatni program</w:t>
      </w:r>
      <w:bookmarkEnd w:id="2"/>
    </w:p>
    <w:p w14:paraId="355FA744" w14:textId="77777777" w:rsidR="00025625" w:rsidRDefault="00025625" w:rsidP="00025625"/>
    <w:p w14:paraId="7B72FD69" w14:textId="4E0B989B" w:rsidR="00025625" w:rsidRDefault="00025625" w:rsidP="00025625">
      <w:r>
        <w:t>Na početku rada upisano je 69 djece. U pedagoškoj godini 2023. / 2024. ispisano je 4 djece tijekom razdoblja prilagodbe na vrtić. Na kraju pedagoške godine ispisano je</w:t>
      </w:r>
      <w:r w:rsidR="00B234B6">
        <w:t xml:space="preserve"> još</w:t>
      </w:r>
      <w:r>
        <w:t xml:space="preserve"> </w:t>
      </w:r>
      <w:r w:rsidR="00B234B6">
        <w:t xml:space="preserve">12 djece zbog prelaska u osnovnu školu. Na kraju pedagoške godine bilo je 65 djece. Tijekom pedagoške godine 2022. / 2023. godine je u dvjema vrtićkim skupinama bilo je uključeno dvoje djece s teškoćama u razvoju. </w:t>
      </w:r>
    </w:p>
    <w:p w14:paraId="13A59AE1" w14:textId="77777777" w:rsidR="00B234B6" w:rsidRDefault="00B234B6" w:rsidP="00025625"/>
    <w:p w14:paraId="7D4D873D" w14:textId="045BA8CD" w:rsidR="00B234B6" w:rsidRDefault="00B234B6" w:rsidP="00B234B6">
      <w:pPr>
        <w:pStyle w:val="Opisslike"/>
        <w:keepNext/>
      </w:pPr>
      <w:r>
        <w:t xml:space="preserve">Tablica </w:t>
      </w:r>
      <w:fldSimple w:instr=" SEQ Tablica \* ARABIC ">
        <w:r w:rsidR="00A70BB3">
          <w:rPr>
            <w:noProof/>
          </w:rPr>
          <w:t>1</w:t>
        </w:r>
      </w:fldSimple>
      <w:r>
        <w:t>. Broj djece po skupinama na kraju pedagoške godine</w:t>
      </w:r>
    </w:p>
    <w:tbl>
      <w:tblPr>
        <w:tblStyle w:val="Reetkatablice"/>
        <w:tblW w:w="0" w:type="auto"/>
        <w:tblInd w:w="-147" w:type="dxa"/>
        <w:tblLook w:val="04A0" w:firstRow="1" w:lastRow="0" w:firstColumn="1" w:lastColumn="0" w:noHBand="0" w:noVBand="1"/>
      </w:tblPr>
      <w:tblGrid>
        <w:gridCol w:w="1019"/>
        <w:gridCol w:w="604"/>
        <w:gridCol w:w="1079"/>
        <w:gridCol w:w="1055"/>
        <w:gridCol w:w="1055"/>
        <w:gridCol w:w="604"/>
        <w:gridCol w:w="1079"/>
        <w:gridCol w:w="1055"/>
        <w:gridCol w:w="1055"/>
        <w:gridCol w:w="604"/>
      </w:tblGrid>
      <w:tr w:rsidR="00B234B6" w:rsidRPr="00B234B6" w14:paraId="73D10214" w14:textId="3AB65132" w:rsidTr="00F726B5">
        <w:trPr>
          <w:cantSplit/>
          <w:trHeight w:val="1134"/>
        </w:trPr>
        <w:tc>
          <w:tcPr>
            <w:tcW w:w="1148" w:type="dxa"/>
            <w:shd w:val="clear" w:color="auto" w:fill="D0CECE" w:themeFill="background2" w:themeFillShade="E6"/>
            <w:textDirection w:val="btLr"/>
          </w:tcPr>
          <w:p w14:paraId="66ECB63E" w14:textId="74596308" w:rsidR="00B234B6" w:rsidRPr="00B234B6" w:rsidRDefault="00B234B6" w:rsidP="00B234B6">
            <w:pPr>
              <w:ind w:left="113" w:right="113"/>
              <w:rPr>
                <w:sz w:val="22"/>
                <w:szCs w:val="20"/>
              </w:rPr>
            </w:pPr>
            <w:r w:rsidRPr="00B234B6">
              <w:rPr>
                <w:sz w:val="22"/>
                <w:szCs w:val="20"/>
              </w:rPr>
              <w:t>Objekt</w:t>
            </w:r>
          </w:p>
        </w:tc>
        <w:tc>
          <w:tcPr>
            <w:tcW w:w="595" w:type="dxa"/>
            <w:shd w:val="clear" w:color="auto" w:fill="D0CECE" w:themeFill="background2" w:themeFillShade="E6"/>
            <w:textDirection w:val="btLr"/>
          </w:tcPr>
          <w:p w14:paraId="22184A75" w14:textId="3D759BEF" w:rsidR="00B234B6" w:rsidRPr="00B234B6" w:rsidRDefault="00B234B6" w:rsidP="00B234B6">
            <w:pPr>
              <w:ind w:left="113" w:right="113"/>
              <w:rPr>
                <w:sz w:val="22"/>
                <w:szCs w:val="20"/>
              </w:rPr>
            </w:pPr>
            <w:r w:rsidRPr="00B234B6">
              <w:rPr>
                <w:sz w:val="22"/>
                <w:szCs w:val="20"/>
              </w:rPr>
              <w:t>Br. Skupina</w:t>
            </w:r>
          </w:p>
        </w:tc>
        <w:tc>
          <w:tcPr>
            <w:tcW w:w="1061" w:type="dxa"/>
            <w:shd w:val="clear" w:color="auto" w:fill="D0CECE" w:themeFill="background2" w:themeFillShade="E6"/>
          </w:tcPr>
          <w:p w14:paraId="18ED2D7E" w14:textId="258BB9A0" w:rsidR="00B234B6" w:rsidRPr="00B234B6" w:rsidRDefault="00B234B6" w:rsidP="00025625">
            <w:pPr>
              <w:rPr>
                <w:sz w:val="22"/>
                <w:szCs w:val="20"/>
              </w:rPr>
            </w:pPr>
            <w:r w:rsidRPr="00B234B6">
              <w:rPr>
                <w:sz w:val="22"/>
                <w:szCs w:val="20"/>
              </w:rPr>
              <w:t>Mješovita jaslička skupina</w:t>
            </w:r>
          </w:p>
        </w:tc>
        <w:tc>
          <w:tcPr>
            <w:tcW w:w="1038" w:type="dxa"/>
            <w:shd w:val="clear" w:color="auto" w:fill="D0CECE" w:themeFill="background2" w:themeFillShade="E6"/>
          </w:tcPr>
          <w:p w14:paraId="5DF6FD15" w14:textId="1CD07251" w:rsidR="00B234B6" w:rsidRPr="00B234B6" w:rsidRDefault="00B234B6" w:rsidP="00025625">
            <w:pPr>
              <w:rPr>
                <w:sz w:val="22"/>
                <w:szCs w:val="20"/>
              </w:rPr>
            </w:pPr>
            <w:r w:rsidRPr="00B234B6">
              <w:rPr>
                <w:sz w:val="22"/>
                <w:szCs w:val="20"/>
              </w:rPr>
              <w:t>Mlađa mješovita vrtićka skupina</w:t>
            </w:r>
          </w:p>
        </w:tc>
        <w:tc>
          <w:tcPr>
            <w:tcW w:w="1038" w:type="dxa"/>
            <w:shd w:val="clear" w:color="auto" w:fill="D0CECE" w:themeFill="background2" w:themeFillShade="E6"/>
          </w:tcPr>
          <w:p w14:paraId="67580550" w14:textId="70BF24B3" w:rsidR="00B234B6" w:rsidRPr="00B234B6" w:rsidRDefault="00B234B6" w:rsidP="00025625">
            <w:pPr>
              <w:rPr>
                <w:sz w:val="22"/>
                <w:szCs w:val="20"/>
              </w:rPr>
            </w:pPr>
            <w:r w:rsidRPr="00B234B6">
              <w:rPr>
                <w:sz w:val="22"/>
                <w:szCs w:val="20"/>
              </w:rPr>
              <w:t>Starija mješovita vrtićka skupina</w:t>
            </w:r>
          </w:p>
        </w:tc>
        <w:tc>
          <w:tcPr>
            <w:tcW w:w="596" w:type="dxa"/>
            <w:shd w:val="clear" w:color="auto" w:fill="D0CECE" w:themeFill="background2" w:themeFillShade="E6"/>
            <w:textDirection w:val="btLr"/>
          </w:tcPr>
          <w:p w14:paraId="36D0C37A" w14:textId="30F28AEA" w:rsidR="00B234B6" w:rsidRPr="00B234B6" w:rsidRDefault="00B234B6" w:rsidP="00B234B6">
            <w:pPr>
              <w:ind w:left="113" w:right="113"/>
              <w:rPr>
                <w:sz w:val="22"/>
                <w:szCs w:val="20"/>
              </w:rPr>
            </w:pPr>
            <w:r w:rsidRPr="00B234B6">
              <w:rPr>
                <w:sz w:val="22"/>
                <w:szCs w:val="20"/>
              </w:rPr>
              <w:t>Ukupno djece</w:t>
            </w:r>
          </w:p>
        </w:tc>
        <w:tc>
          <w:tcPr>
            <w:tcW w:w="1061" w:type="dxa"/>
            <w:shd w:val="clear" w:color="auto" w:fill="D0CECE" w:themeFill="background2" w:themeFillShade="E6"/>
          </w:tcPr>
          <w:p w14:paraId="01E7EB01" w14:textId="0C513621" w:rsidR="00B234B6" w:rsidRPr="00B234B6" w:rsidRDefault="00B234B6" w:rsidP="00025625">
            <w:pPr>
              <w:rPr>
                <w:sz w:val="22"/>
                <w:szCs w:val="20"/>
              </w:rPr>
            </w:pPr>
            <w:r w:rsidRPr="00B234B6">
              <w:rPr>
                <w:sz w:val="22"/>
                <w:szCs w:val="20"/>
              </w:rPr>
              <w:t>Mješovita jaslička skupina</w:t>
            </w:r>
          </w:p>
        </w:tc>
        <w:tc>
          <w:tcPr>
            <w:tcW w:w="1038" w:type="dxa"/>
            <w:shd w:val="clear" w:color="auto" w:fill="D0CECE" w:themeFill="background2" w:themeFillShade="E6"/>
          </w:tcPr>
          <w:p w14:paraId="392F2402" w14:textId="39DA8C87" w:rsidR="00B234B6" w:rsidRPr="00B234B6" w:rsidRDefault="00B234B6" w:rsidP="00025625">
            <w:pPr>
              <w:rPr>
                <w:sz w:val="22"/>
                <w:szCs w:val="20"/>
              </w:rPr>
            </w:pPr>
            <w:r w:rsidRPr="00B234B6">
              <w:rPr>
                <w:sz w:val="22"/>
                <w:szCs w:val="20"/>
              </w:rPr>
              <w:t>Mlađa mješovita vrtićka skupina</w:t>
            </w:r>
          </w:p>
        </w:tc>
        <w:tc>
          <w:tcPr>
            <w:tcW w:w="1038" w:type="dxa"/>
            <w:shd w:val="clear" w:color="auto" w:fill="D0CECE" w:themeFill="background2" w:themeFillShade="E6"/>
          </w:tcPr>
          <w:p w14:paraId="608545BB" w14:textId="2B5FB241" w:rsidR="00B234B6" w:rsidRPr="00B234B6" w:rsidRDefault="00B234B6" w:rsidP="00025625">
            <w:pPr>
              <w:rPr>
                <w:sz w:val="22"/>
                <w:szCs w:val="20"/>
              </w:rPr>
            </w:pPr>
            <w:r w:rsidRPr="00B234B6">
              <w:rPr>
                <w:sz w:val="22"/>
                <w:szCs w:val="20"/>
              </w:rPr>
              <w:t>Starija mješovita vrtićka skupina</w:t>
            </w:r>
          </w:p>
        </w:tc>
        <w:tc>
          <w:tcPr>
            <w:tcW w:w="596" w:type="dxa"/>
            <w:shd w:val="clear" w:color="auto" w:fill="D0CECE" w:themeFill="background2" w:themeFillShade="E6"/>
            <w:textDirection w:val="btLr"/>
          </w:tcPr>
          <w:p w14:paraId="7F55ABD3" w14:textId="53CD3C7B" w:rsidR="00B234B6" w:rsidRPr="00B234B6" w:rsidRDefault="00B234B6" w:rsidP="00B234B6">
            <w:pPr>
              <w:ind w:left="113" w:right="113"/>
              <w:rPr>
                <w:sz w:val="22"/>
                <w:szCs w:val="20"/>
              </w:rPr>
            </w:pPr>
            <w:r w:rsidRPr="00B234B6">
              <w:rPr>
                <w:sz w:val="22"/>
                <w:szCs w:val="20"/>
              </w:rPr>
              <w:t>Ukupno djece</w:t>
            </w:r>
          </w:p>
        </w:tc>
      </w:tr>
      <w:tr w:rsidR="00B234B6" w14:paraId="29271423" w14:textId="14ADB47E" w:rsidTr="00F726B5">
        <w:tc>
          <w:tcPr>
            <w:tcW w:w="1148" w:type="dxa"/>
            <w:shd w:val="clear" w:color="auto" w:fill="D0CECE" w:themeFill="background2" w:themeFillShade="E6"/>
          </w:tcPr>
          <w:p w14:paraId="3449AFBA" w14:textId="5C628BD7" w:rsidR="00B234B6" w:rsidRPr="00B234B6" w:rsidRDefault="00B234B6" w:rsidP="00025625">
            <w:pPr>
              <w:rPr>
                <w:sz w:val="22"/>
                <w:szCs w:val="20"/>
              </w:rPr>
            </w:pPr>
            <w:r w:rsidRPr="00B234B6">
              <w:rPr>
                <w:sz w:val="22"/>
                <w:szCs w:val="20"/>
              </w:rPr>
              <w:t>Centralni objekt</w:t>
            </w:r>
          </w:p>
        </w:tc>
        <w:tc>
          <w:tcPr>
            <w:tcW w:w="595" w:type="dxa"/>
          </w:tcPr>
          <w:p w14:paraId="09E75328" w14:textId="10BF785A" w:rsidR="00B234B6" w:rsidRDefault="00B234B6" w:rsidP="00025625">
            <w:r>
              <w:t>3</w:t>
            </w:r>
          </w:p>
        </w:tc>
        <w:tc>
          <w:tcPr>
            <w:tcW w:w="1061" w:type="dxa"/>
          </w:tcPr>
          <w:p w14:paraId="0A6DDE2E" w14:textId="1B358D9E" w:rsidR="00B234B6" w:rsidRDefault="00B234B6" w:rsidP="00025625">
            <w:r>
              <w:t>1</w:t>
            </w:r>
          </w:p>
        </w:tc>
        <w:tc>
          <w:tcPr>
            <w:tcW w:w="1038" w:type="dxa"/>
          </w:tcPr>
          <w:p w14:paraId="33F14A7A" w14:textId="7086A2CA" w:rsidR="00B234B6" w:rsidRDefault="00B234B6" w:rsidP="00025625">
            <w:r>
              <w:t>1</w:t>
            </w:r>
          </w:p>
        </w:tc>
        <w:tc>
          <w:tcPr>
            <w:tcW w:w="1038" w:type="dxa"/>
          </w:tcPr>
          <w:p w14:paraId="4AC2F3E6" w14:textId="0D21650E" w:rsidR="00B234B6" w:rsidRDefault="00B234B6" w:rsidP="00025625">
            <w:r>
              <w:t>1</w:t>
            </w:r>
          </w:p>
        </w:tc>
        <w:tc>
          <w:tcPr>
            <w:tcW w:w="596" w:type="dxa"/>
          </w:tcPr>
          <w:p w14:paraId="3413A6A2" w14:textId="72579D35" w:rsidR="00B234B6" w:rsidRDefault="00B234B6" w:rsidP="00025625">
            <w:r>
              <w:t>65</w:t>
            </w:r>
          </w:p>
        </w:tc>
        <w:tc>
          <w:tcPr>
            <w:tcW w:w="1061" w:type="dxa"/>
          </w:tcPr>
          <w:p w14:paraId="70EC53CA" w14:textId="25F2C9AD" w:rsidR="00B234B6" w:rsidRDefault="00B234B6" w:rsidP="00025625">
            <w:r>
              <w:t>15</w:t>
            </w:r>
          </w:p>
        </w:tc>
        <w:tc>
          <w:tcPr>
            <w:tcW w:w="1038" w:type="dxa"/>
          </w:tcPr>
          <w:p w14:paraId="35575C67" w14:textId="1379B19A" w:rsidR="00B234B6" w:rsidRDefault="00B234B6" w:rsidP="00025625">
            <w:r>
              <w:t>24</w:t>
            </w:r>
          </w:p>
        </w:tc>
        <w:tc>
          <w:tcPr>
            <w:tcW w:w="1038" w:type="dxa"/>
          </w:tcPr>
          <w:p w14:paraId="7380A42C" w14:textId="51B3BB07" w:rsidR="00B234B6" w:rsidRDefault="00B234B6" w:rsidP="00025625">
            <w:r>
              <w:t>26</w:t>
            </w:r>
          </w:p>
        </w:tc>
        <w:tc>
          <w:tcPr>
            <w:tcW w:w="596" w:type="dxa"/>
          </w:tcPr>
          <w:p w14:paraId="66F1FC8B" w14:textId="660726A9" w:rsidR="00B234B6" w:rsidRDefault="00F726B5" w:rsidP="00025625">
            <w:r>
              <w:t>65</w:t>
            </w:r>
          </w:p>
        </w:tc>
      </w:tr>
      <w:tr w:rsidR="00B234B6" w14:paraId="07C44245" w14:textId="6C72583B" w:rsidTr="00F726B5">
        <w:tc>
          <w:tcPr>
            <w:tcW w:w="1148" w:type="dxa"/>
            <w:shd w:val="clear" w:color="auto" w:fill="D0CECE" w:themeFill="background2" w:themeFillShade="E6"/>
          </w:tcPr>
          <w:p w14:paraId="5B3C48C5" w14:textId="29F75688" w:rsidR="00B234B6" w:rsidRPr="00B234B6" w:rsidRDefault="00B234B6" w:rsidP="00025625">
            <w:pPr>
              <w:rPr>
                <w:sz w:val="22"/>
                <w:szCs w:val="20"/>
              </w:rPr>
            </w:pPr>
            <w:r w:rsidRPr="00B234B6">
              <w:rPr>
                <w:sz w:val="22"/>
                <w:szCs w:val="20"/>
              </w:rPr>
              <w:t>Ukupno</w:t>
            </w:r>
          </w:p>
        </w:tc>
        <w:tc>
          <w:tcPr>
            <w:tcW w:w="595" w:type="dxa"/>
          </w:tcPr>
          <w:p w14:paraId="32C0A767" w14:textId="1C78C49D" w:rsidR="00B234B6" w:rsidRDefault="00B234B6" w:rsidP="00025625">
            <w:r>
              <w:t>3</w:t>
            </w:r>
          </w:p>
        </w:tc>
        <w:tc>
          <w:tcPr>
            <w:tcW w:w="1061" w:type="dxa"/>
          </w:tcPr>
          <w:p w14:paraId="23E2DB3C" w14:textId="601B87CC" w:rsidR="00B234B6" w:rsidRDefault="00B234B6" w:rsidP="00025625">
            <w:r>
              <w:t>1</w:t>
            </w:r>
          </w:p>
        </w:tc>
        <w:tc>
          <w:tcPr>
            <w:tcW w:w="1038" w:type="dxa"/>
          </w:tcPr>
          <w:p w14:paraId="510144D8" w14:textId="782008A7" w:rsidR="00B234B6" w:rsidRDefault="00B234B6" w:rsidP="00025625">
            <w:r>
              <w:t>1</w:t>
            </w:r>
          </w:p>
        </w:tc>
        <w:tc>
          <w:tcPr>
            <w:tcW w:w="1038" w:type="dxa"/>
          </w:tcPr>
          <w:p w14:paraId="38BAE737" w14:textId="7FF8F6CF" w:rsidR="00B234B6" w:rsidRDefault="00B234B6" w:rsidP="00025625">
            <w:r>
              <w:t>1</w:t>
            </w:r>
          </w:p>
        </w:tc>
        <w:tc>
          <w:tcPr>
            <w:tcW w:w="596" w:type="dxa"/>
          </w:tcPr>
          <w:p w14:paraId="7544ED2A" w14:textId="2513B92F" w:rsidR="00B234B6" w:rsidRDefault="00B234B6" w:rsidP="00025625">
            <w:r>
              <w:t>65</w:t>
            </w:r>
          </w:p>
        </w:tc>
        <w:tc>
          <w:tcPr>
            <w:tcW w:w="1061" w:type="dxa"/>
          </w:tcPr>
          <w:p w14:paraId="704B4955" w14:textId="37A67324" w:rsidR="00B234B6" w:rsidRDefault="00B234B6" w:rsidP="00025625">
            <w:r>
              <w:t>15</w:t>
            </w:r>
          </w:p>
        </w:tc>
        <w:tc>
          <w:tcPr>
            <w:tcW w:w="1038" w:type="dxa"/>
          </w:tcPr>
          <w:p w14:paraId="1349436F" w14:textId="7AA544F6" w:rsidR="00B234B6" w:rsidRDefault="00B234B6" w:rsidP="00025625">
            <w:r>
              <w:t>24</w:t>
            </w:r>
          </w:p>
        </w:tc>
        <w:tc>
          <w:tcPr>
            <w:tcW w:w="1038" w:type="dxa"/>
          </w:tcPr>
          <w:p w14:paraId="7CACAF0B" w14:textId="6AE263CA" w:rsidR="00B234B6" w:rsidRDefault="00B234B6" w:rsidP="00025625">
            <w:r>
              <w:t>26</w:t>
            </w:r>
          </w:p>
        </w:tc>
        <w:tc>
          <w:tcPr>
            <w:tcW w:w="596" w:type="dxa"/>
          </w:tcPr>
          <w:p w14:paraId="79AFB34F" w14:textId="5FF976B5" w:rsidR="00B234B6" w:rsidRDefault="00F726B5" w:rsidP="00025625">
            <w:r>
              <w:t>65</w:t>
            </w:r>
          </w:p>
        </w:tc>
      </w:tr>
    </w:tbl>
    <w:p w14:paraId="02B030D0" w14:textId="77777777" w:rsidR="00B234B6" w:rsidRDefault="00B234B6" w:rsidP="00025625"/>
    <w:p w14:paraId="3D150329" w14:textId="704761CE" w:rsidR="00F726B5" w:rsidRDefault="00F726B5" w:rsidP="00F726B5">
      <w:pPr>
        <w:pStyle w:val="Opisslike"/>
        <w:keepNext/>
      </w:pPr>
      <w:r>
        <w:lastRenderedPageBreak/>
        <w:t xml:space="preserve">Tablica </w:t>
      </w:r>
      <w:fldSimple w:instr=" SEQ Tablica \* ARABIC ">
        <w:r w:rsidR="00A70BB3">
          <w:rPr>
            <w:noProof/>
          </w:rPr>
          <w:t>2</w:t>
        </w:r>
      </w:fldSimple>
      <w:r>
        <w:t>. Naziv skupine i odgojiteljice u skupini</w:t>
      </w:r>
    </w:p>
    <w:tbl>
      <w:tblPr>
        <w:tblStyle w:val="Reetkatablice"/>
        <w:tblW w:w="6516" w:type="dxa"/>
        <w:jc w:val="center"/>
        <w:tblLayout w:type="fixed"/>
        <w:tblLook w:val="04A0" w:firstRow="1" w:lastRow="0" w:firstColumn="1" w:lastColumn="0" w:noHBand="0" w:noVBand="1"/>
      </w:tblPr>
      <w:tblGrid>
        <w:gridCol w:w="2548"/>
        <w:gridCol w:w="2409"/>
        <w:gridCol w:w="1559"/>
      </w:tblGrid>
      <w:tr w:rsidR="00F726B5" w14:paraId="086B5516" w14:textId="77777777" w:rsidTr="00F726B5">
        <w:trPr>
          <w:jc w:val="center"/>
        </w:trPr>
        <w:tc>
          <w:tcPr>
            <w:tcW w:w="2548" w:type="dxa"/>
            <w:shd w:val="clear" w:color="auto" w:fill="D0CECE" w:themeFill="background2" w:themeFillShade="E6"/>
            <w:vAlign w:val="center"/>
          </w:tcPr>
          <w:p w14:paraId="5466F00B" w14:textId="77777777" w:rsidR="00F726B5" w:rsidRDefault="00F726B5" w:rsidP="00F726B5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Naziv skupine</w:t>
            </w:r>
          </w:p>
        </w:tc>
        <w:tc>
          <w:tcPr>
            <w:tcW w:w="2409" w:type="dxa"/>
            <w:shd w:val="clear" w:color="auto" w:fill="D0CECE" w:themeFill="background2" w:themeFillShade="E6"/>
            <w:vAlign w:val="center"/>
          </w:tcPr>
          <w:p w14:paraId="0C13A7D2" w14:textId="77777777" w:rsidR="00F726B5" w:rsidRDefault="00F726B5" w:rsidP="00F726B5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Odgojiteljice</w:t>
            </w: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 w14:paraId="6919E440" w14:textId="77777777" w:rsidR="00F726B5" w:rsidRDefault="00F726B5" w:rsidP="00F726B5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Stručna sprema</w:t>
            </w:r>
          </w:p>
        </w:tc>
      </w:tr>
      <w:tr w:rsidR="00F726B5" w14:paraId="2F95E234" w14:textId="77777777" w:rsidTr="00F726B5">
        <w:trPr>
          <w:jc w:val="center"/>
        </w:trPr>
        <w:tc>
          <w:tcPr>
            <w:tcW w:w="2548" w:type="dxa"/>
            <w:shd w:val="clear" w:color="auto" w:fill="FFFFFF" w:themeFill="background1"/>
            <w:vAlign w:val="center"/>
          </w:tcPr>
          <w:p w14:paraId="18ABF1EE" w14:textId="77777777" w:rsidR="00F726B5" w:rsidRDefault="00F726B5" w:rsidP="00F726B5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Mješovita jaslička skupina „Ribice“</w:t>
            </w:r>
          </w:p>
        </w:tc>
        <w:tc>
          <w:tcPr>
            <w:tcW w:w="2409" w:type="dxa"/>
            <w:vAlign w:val="center"/>
          </w:tcPr>
          <w:p w14:paraId="491EC39E" w14:textId="2C7683C2" w:rsidR="00F726B5" w:rsidRDefault="00F726B5" w:rsidP="00F726B5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Odgojiteljica Ivana </w:t>
            </w:r>
            <w:proofErr w:type="spellStart"/>
            <w:r>
              <w:rPr>
                <w:rFonts w:eastAsia="Calibri"/>
              </w:rPr>
              <w:t>Pišonić</w:t>
            </w:r>
            <w:proofErr w:type="spellEnd"/>
            <w:r>
              <w:rPr>
                <w:rFonts w:eastAsia="Calibri"/>
              </w:rPr>
              <w:t xml:space="preserve"> i zdravstvena voditeljica Anamarija Knežević</w:t>
            </w:r>
          </w:p>
        </w:tc>
        <w:tc>
          <w:tcPr>
            <w:tcW w:w="1559" w:type="dxa"/>
            <w:vAlign w:val="center"/>
          </w:tcPr>
          <w:p w14:paraId="3C435D30" w14:textId="77777777" w:rsidR="00F726B5" w:rsidRDefault="00F726B5" w:rsidP="00F726B5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VŠS</w:t>
            </w:r>
          </w:p>
          <w:p w14:paraId="7F5ADDA4" w14:textId="77777777" w:rsidR="00F726B5" w:rsidRDefault="00F726B5" w:rsidP="00F726B5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VŠS</w:t>
            </w:r>
          </w:p>
        </w:tc>
      </w:tr>
      <w:tr w:rsidR="00F726B5" w14:paraId="6DA73155" w14:textId="77777777" w:rsidTr="00F726B5">
        <w:trPr>
          <w:jc w:val="center"/>
        </w:trPr>
        <w:tc>
          <w:tcPr>
            <w:tcW w:w="2548" w:type="dxa"/>
            <w:shd w:val="clear" w:color="auto" w:fill="FFFFFF" w:themeFill="background1"/>
            <w:vAlign w:val="center"/>
          </w:tcPr>
          <w:p w14:paraId="2413C0D4" w14:textId="77777777" w:rsidR="00F726B5" w:rsidRDefault="00F726B5" w:rsidP="00F726B5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Mlađa vrtićka skupina „Patkice“</w:t>
            </w:r>
          </w:p>
        </w:tc>
        <w:tc>
          <w:tcPr>
            <w:tcW w:w="2409" w:type="dxa"/>
            <w:vAlign w:val="center"/>
          </w:tcPr>
          <w:p w14:paraId="415DF1A3" w14:textId="6DB47028" w:rsidR="00F726B5" w:rsidRDefault="00F726B5" w:rsidP="00F726B5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Odgojiteljica Viktoria Šoštarić i odgojiteljica Matea Marjanović</w:t>
            </w:r>
          </w:p>
        </w:tc>
        <w:tc>
          <w:tcPr>
            <w:tcW w:w="1559" w:type="dxa"/>
            <w:vAlign w:val="center"/>
          </w:tcPr>
          <w:p w14:paraId="4C0BD2EE" w14:textId="77777777" w:rsidR="00F726B5" w:rsidRDefault="00F726B5" w:rsidP="00F726B5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VSS</w:t>
            </w:r>
          </w:p>
          <w:p w14:paraId="7CA7D0B2" w14:textId="77777777" w:rsidR="00F726B5" w:rsidRDefault="00F726B5" w:rsidP="00F726B5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VSS</w:t>
            </w:r>
          </w:p>
        </w:tc>
      </w:tr>
      <w:tr w:rsidR="00F726B5" w14:paraId="7931EE9B" w14:textId="77777777" w:rsidTr="00F726B5">
        <w:trPr>
          <w:jc w:val="center"/>
        </w:trPr>
        <w:tc>
          <w:tcPr>
            <w:tcW w:w="2548" w:type="dxa"/>
            <w:shd w:val="clear" w:color="auto" w:fill="FFFFFF" w:themeFill="background1"/>
            <w:vAlign w:val="center"/>
          </w:tcPr>
          <w:p w14:paraId="421C7627" w14:textId="77777777" w:rsidR="00F726B5" w:rsidRDefault="00F726B5" w:rsidP="00F726B5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Starija vrtićka skupina „Kapljice“</w:t>
            </w:r>
          </w:p>
        </w:tc>
        <w:tc>
          <w:tcPr>
            <w:tcW w:w="2409" w:type="dxa"/>
            <w:vAlign w:val="center"/>
          </w:tcPr>
          <w:p w14:paraId="29B25151" w14:textId="493007F4" w:rsidR="00F726B5" w:rsidRDefault="00F726B5" w:rsidP="00F726B5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Odgojiteljica Jadranka Matošević i odgojiteljica Monika </w:t>
            </w:r>
            <w:proofErr w:type="spellStart"/>
            <w:r>
              <w:rPr>
                <w:rFonts w:eastAsia="Calibri"/>
              </w:rPr>
              <w:t>Pišonić</w:t>
            </w:r>
            <w:proofErr w:type="spellEnd"/>
          </w:p>
        </w:tc>
        <w:tc>
          <w:tcPr>
            <w:tcW w:w="1559" w:type="dxa"/>
            <w:vAlign w:val="center"/>
          </w:tcPr>
          <w:p w14:paraId="38E669F7" w14:textId="77777777" w:rsidR="00F726B5" w:rsidRDefault="00F726B5" w:rsidP="00F726B5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VŠS</w:t>
            </w:r>
          </w:p>
          <w:p w14:paraId="7A7C04E4" w14:textId="77777777" w:rsidR="00F726B5" w:rsidRDefault="00F726B5" w:rsidP="00F726B5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VSS</w:t>
            </w:r>
          </w:p>
        </w:tc>
      </w:tr>
    </w:tbl>
    <w:p w14:paraId="0475B7EC" w14:textId="246D2EFB" w:rsidR="00F726B5" w:rsidRDefault="00F726B5" w:rsidP="00F726B5">
      <w:r>
        <w:t xml:space="preserve">*Odgojiteljica Monika </w:t>
      </w:r>
      <w:proofErr w:type="spellStart"/>
      <w:r>
        <w:t>Pišonić</w:t>
      </w:r>
      <w:proofErr w:type="spellEnd"/>
      <w:r>
        <w:t xml:space="preserve"> je u svibnju 2023. godine otišla na porodiljni dopust.</w:t>
      </w:r>
    </w:p>
    <w:p w14:paraId="0009D8E0" w14:textId="77777777" w:rsidR="00F726B5" w:rsidRDefault="00F726B5" w:rsidP="00F726B5"/>
    <w:p w14:paraId="4B416026" w14:textId="61F63263" w:rsidR="00F726B5" w:rsidRDefault="00F726B5" w:rsidP="00F726B5">
      <w:pPr>
        <w:pStyle w:val="Naslov2"/>
        <w:numPr>
          <w:ilvl w:val="1"/>
          <w:numId w:val="3"/>
        </w:numPr>
      </w:pPr>
      <w:bookmarkStart w:id="3" w:name="_Toc145668541"/>
      <w:r>
        <w:t xml:space="preserve">Program </w:t>
      </w:r>
      <w:proofErr w:type="spellStart"/>
      <w:r>
        <w:t>predškole</w:t>
      </w:r>
      <w:proofErr w:type="spellEnd"/>
      <w:r>
        <w:t xml:space="preserve"> – program javnih potreba</w:t>
      </w:r>
      <w:bookmarkEnd w:id="3"/>
    </w:p>
    <w:p w14:paraId="0C151DE2" w14:textId="77777777" w:rsidR="00F726B5" w:rsidRDefault="00F726B5" w:rsidP="00F726B5"/>
    <w:p w14:paraId="188DE897" w14:textId="1A36ACF3" w:rsidR="00F726B5" w:rsidRDefault="00F726B5" w:rsidP="00F726B5">
      <w:pPr>
        <w:ind w:firstLine="708"/>
      </w:pPr>
      <w:r>
        <w:t xml:space="preserve">Program </w:t>
      </w:r>
      <w:proofErr w:type="spellStart"/>
      <w:r>
        <w:t>predškole</w:t>
      </w:r>
      <w:proofErr w:type="spellEnd"/>
      <w:r>
        <w:t xml:space="preserve"> je obavezni program odgojno – obrazovnog rada s djecom u godini dana prije polaska u osnovnu školu i dio je sustava odgoja i obrazovanja u Republici Hrvatskoj. Djeca koja su bila uključena u redoviti desetosatni program su u sklopu njega pohađali program </w:t>
      </w:r>
      <w:proofErr w:type="spellStart"/>
      <w:r>
        <w:t>predškole</w:t>
      </w:r>
      <w:proofErr w:type="spellEnd"/>
      <w:r>
        <w:t xml:space="preserve">. Takvim programom je bilo obuhvaćeno 13 djece s tim da je jedno dijete na zahtjev roditelja bilo uključeno u program </w:t>
      </w:r>
      <w:proofErr w:type="spellStart"/>
      <w:r>
        <w:t>predškole</w:t>
      </w:r>
      <w:proofErr w:type="spellEnd"/>
      <w:r>
        <w:t xml:space="preserve"> godinu dana ranije zbog prijevremenog upisa u prvi razred osnovne škole. </w:t>
      </w:r>
    </w:p>
    <w:p w14:paraId="0D32678A" w14:textId="3EDAF068" w:rsidR="00F726B5" w:rsidRDefault="00F726B5" w:rsidP="00F726B5">
      <w:r>
        <w:tab/>
        <w:t xml:space="preserve">Program </w:t>
      </w:r>
      <w:proofErr w:type="spellStart"/>
      <w:r>
        <w:t>predškole</w:t>
      </w:r>
      <w:proofErr w:type="spellEnd"/>
      <w:r>
        <w:t xml:space="preserve"> kao program javnih potreba </w:t>
      </w:r>
      <w:r w:rsidR="00CC5AB6">
        <w:t>održavao se od 1. ožujka 2023. godine do 31. svibnja 2023. godine, a program su vodile Marija Filipović, ravnateljica i Ana Krmpotić, pedagoginja. Realizirano je 150 sati, a obuhvaćeno 15 djece.</w:t>
      </w:r>
    </w:p>
    <w:p w14:paraId="3948D119" w14:textId="4C029DBB" w:rsidR="00CC5AB6" w:rsidRDefault="00CC5AB6">
      <w:pPr>
        <w:suppressAutoHyphens w:val="0"/>
        <w:spacing w:line="259" w:lineRule="auto"/>
        <w:jc w:val="left"/>
      </w:pPr>
      <w:r>
        <w:br w:type="page"/>
      </w:r>
    </w:p>
    <w:p w14:paraId="135473FE" w14:textId="758DEE20" w:rsidR="00CC5AB6" w:rsidRDefault="00CC5AB6" w:rsidP="00CC5AB6">
      <w:pPr>
        <w:pStyle w:val="Naslov1"/>
        <w:numPr>
          <w:ilvl w:val="0"/>
          <w:numId w:val="3"/>
        </w:numPr>
      </w:pPr>
      <w:bookmarkStart w:id="4" w:name="_Toc145668542"/>
      <w:r>
        <w:lastRenderedPageBreak/>
        <w:t>STRUKTURA DJELATNIKA DJEČJEG VRTIĆA „LAĐICA“</w:t>
      </w:r>
      <w:bookmarkEnd w:id="4"/>
    </w:p>
    <w:p w14:paraId="3B1C3D13" w14:textId="77777777" w:rsidR="00CC5AB6" w:rsidRDefault="00CC5AB6" w:rsidP="00CC5AB6"/>
    <w:p w14:paraId="3A0B1DA3" w14:textId="77777777" w:rsidR="00CC5AB6" w:rsidRDefault="00CC5AB6" w:rsidP="00CC5AB6">
      <w:pPr>
        <w:ind w:firstLine="708"/>
      </w:pPr>
      <w:r>
        <w:t xml:space="preserve">U vrtiću su zaposleni radnici s odgovarajućom stručnom spremom prema Zakonu o predškolskom odgoju i obrazovanju („Narodne Novine“ </w:t>
      </w:r>
      <w:proofErr w:type="spellStart"/>
      <w:r>
        <w:t>br</w:t>
      </w:r>
      <w:proofErr w:type="spellEnd"/>
      <w:r>
        <w:t xml:space="preserve">: 10/97, 107/07, 93/13, 98/19 i 57/22), Pravilniku o vrsti stručne spreme stručnih djelatnika te vrsti i stupnju stručne spreme ostalih djelatnika u dječjem vrtiću („Narodne Novine“ </w:t>
      </w:r>
      <w:proofErr w:type="spellStart"/>
      <w:r>
        <w:t>br</w:t>
      </w:r>
      <w:proofErr w:type="spellEnd"/>
      <w:r>
        <w:t xml:space="preserve">: 133/97), a broj izvršitelja i opis poslova prema Državnom pedagoškom standard predškolskog odgoja i naobrazbe („Narodne Novine“ </w:t>
      </w:r>
      <w:proofErr w:type="spellStart"/>
      <w:r>
        <w:t>br</w:t>
      </w:r>
      <w:proofErr w:type="spellEnd"/>
      <w:r>
        <w:t xml:space="preserve">: 63/08, 90/10). </w:t>
      </w:r>
    </w:p>
    <w:p w14:paraId="577CD5F9" w14:textId="77777777" w:rsidR="00CC5AB6" w:rsidRDefault="00CC5AB6" w:rsidP="00CC5AB6">
      <w:pPr>
        <w:ind w:firstLine="708"/>
      </w:pPr>
      <w:r>
        <w:t xml:space="preserve">Odgojno - obrazovni rad s djecom realizira 5 odgojitelja i 1 zdravstvena voditeljica prema uvjetima iz članka 24. i 25. Zakona o predškolskom odgoju i obrazovanju („Narodne Novine“ </w:t>
      </w:r>
      <w:proofErr w:type="spellStart"/>
      <w:r>
        <w:t>br</w:t>
      </w:r>
      <w:proofErr w:type="spellEnd"/>
      <w:r>
        <w:t xml:space="preserve">: 10/97, 107/07, 94/13, 98/19 i 57/22) i Pravilniku o vrsti stručne spreme stručnih djelatnika te vrsti i stupnju stručne spreme ostalih djelatnika u dječjem vrtiću („Narodne Novine“ </w:t>
      </w:r>
      <w:proofErr w:type="spellStart"/>
      <w:r>
        <w:t>br</w:t>
      </w:r>
      <w:proofErr w:type="spellEnd"/>
      <w:r>
        <w:t>: 133/97).</w:t>
      </w:r>
    </w:p>
    <w:p w14:paraId="6B29908A" w14:textId="77777777" w:rsidR="00CC5AB6" w:rsidRDefault="00CC5AB6" w:rsidP="00CC5AB6">
      <w:pPr>
        <w:ind w:firstLine="708"/>
      </w:pPr>
      <w:r>
        <w:t>Struktura satnice odgojitelja sukladna je Državnom pedagoškom standardu: u neposrednom radu s djecom realizira se 27,5 sati te 2,5 sata dnevnog odmora tjedno, a 10 sati na ostalim poslovima planiranja, programiranja i vrednovanja rada, pripreme prostora i poticaja, suradnje s roditeljima i drugima te stručnog usavršavanja.</w:t>
      </w:r>
    </w:p>
    <w:p w14:paraId="74E11EF1" w14:textId="77777777" w:rsidR="00CC5AB6" w:rsidRDefault="00CC5AB6" w:rsidP="00CC5AB6">
      <w:pPr>
        <w:ind w:firstLine="708"/>
      </w:pPr>
    </w:p>
    <w:p w14:paraId="00110294" w14:textId="316F9F16" w:rsidR="00CC5AB6" w:rsidRDefault="00CC5AB6" w:rsidP="00CC5AB6">
      <w:pPr>
        <w:pStyle w:val="Opisslike"/>
        <w:keepNext/>
      </w:pPr>
      <w:r>
        <w:t xml:space="preserve">Tablica </w:t>
      </w:r>
      <w:fldSimple w:instr=" SEQ Tablica \* ARABIC ">
        <w:r w:rsidR="00A70BB3">
          <w:rPr>
            <w:noProof/>
          </w:rPr>
          <w:t>3</w:t>
        </w:r>
      </w:fldSimple>
      <w:r>
        <w:t>. Popis djelatnika u pedagoškoj godini 2022. / 2023.</w:t>
      </w:r>
    </w:p>
    <w:tbl>
      <w:tblPr>
        <w:tblStyle w:val="Reetkatablice"/>
        <w:tblW w:w="8108" w:type="dxa"/>
        <w:jc w:val="center"/>
        <w:tblLayout w:type="fixed"/>
        <w:tblLook w:val="04A0" w:firstRow="1" w:lastRow="0" w:firstColumn="1" w:lastColumn="0" w:noHBand="0" w:noVBand="1"/>
      </w:tblPr>
      <w:tblGrid>
        <w:gridCol w:w="702"/>
        <w:gridCol w:w="1496"/>
        <w:gridCol w:w="843"/>
        <w:gridCol w:w="969"/>
        <w:gridCol w:w="1546"/>
        <w:gridCol w:w="1389"/>
        <w:gridCol w:w="1163"/>
      </w:tblGrid>
      <w:tr w:rsidR="00CC5AB6" w14:paraId="34BB2052" w14:textId="77777777" w:rsidTr="00CC5AB6">
        <w:trPr>
          <w:trHeight w:val="270"/>
          <w:jc w:val="center"/>
        </w:trPr>
        <w:tc>
          <w:tcPr>
            <w:tcW w:w="702" w:type="dxa"/>
            <w:vMerge w:val="restart"/>
            <w:shd w:val="clear" w:color="auto" w:fill="D0CECE" w:themeFill="background2" w:themeFillShade="E6"/>
            <w:vAlign w:val="center"/>
          </w:tcPr>
          <w:p w14:paraId="5B0590D4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R.br.</w:t>
            </w:r>
          </w:p>
        </w:tc>
        <w:tc>
          <w:tcPr>
            <w:tcW w:w="1496" w:type="dxa"/>
            <w:vMerge w:val="restart"/>
            <w:shd w:val="clear" w:color="auto" w:fill="D0CECE" w:themeFill="background2" w:themeFillShade="E6"/>
            <w:vAlign w:val="center"/>
          </w:tcPr>
          <w:p w14:paraId="7F920C99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Ime i prezime</w:t>
            </w:r>
          </w:p>
        </w:tc>
        <w:tc>
          <w:tcPr>
            <w:tcW w:w="843" w:type="dxa"/>
            <w:vMerge w:val="restart"/>
            <w:shd w:val="clear" w:color="auto" w:fill="D0CECE" w:themeFill="background2" w:themeFillShade="E6"/>
            <w:vAlign w:val="center"/>
          </w:tcPr>
          <w:p w14:paraId="20FA45E4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Struka</w:t>
            </w:r>
          </w:p>
        </w:tc>
        <w:tc>
          <w:tcPr>
            <w:tcW w:w="969" w:type="dxa"/>
            <w:vMerge w:val="restart"/>
            <w:shd w:val="clear" w:color="auto" w:fill="D0CECE" w:themeFill="background2" w:themeFillShade="E6"/>
            <w:vAlign w:val="center"/>
          </w:tcPr>
          <w:p w14:paraId="3C57FC7E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Godina rođenja</w:t>
            </w:r>
          </w:p>
        </w:tc>
        <w:tc>
          <w:tcPr>
            <w:tcW w:w="1546" w:type="dxa"/>
            <w:vMerge w:val="restart"/>
            <w:shd w:val="clear" w:color="auto" w:fill="D0CECE" w:themeFill="background2" w:themeFillShade="E6"/>
            <w:vAlign w:val="center"/>
          </w:tcPr>
          <w:p w14:paraId="0426D3E0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Radno mjesto</w:t>
            </w:r>
          </w:p>
        </w:tc>
        <w:tc>
          <w:tcPr>
            <w:tcW w:w="2552" w:type="dxa"/>
            <w:gridSpan w:val="2"/>
            <w:shd w:val="clear" w:color="auto" w:fill="D0CECE" w:themeFill="background2" w:themeFillShade="E6"/>
            <w:vAlign w:val="center"/>
          </w:tcPr>
          <w:p w14:paraId="609AFBCF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Radni odnos</w:t>
            </w:r>
          </w:p>
        </w:tc>
      </w:tr>
      <w:tr w:rsidR="00CC5AB6" w14:paraId="0DCFA3F8" w14:textId="77777777" w:rsidTr="00CC5AB6">
        <w:trPr>
          <w:trHeight w:val="270"/>
          <w:jc w:val="center"/>
        </w:trPr>
        <w:tc>
          <w:tcPr>
            <w:tcW w:w="702" w:type="dxa"/>
            <w:vMerge/>
            <w:shd w:val="clear" w:color="auto" w:fill="D0CECE" w:themeFill="background2" w:themeFillShade="E6"/>
          </w:tcPr>
          <w:p w14:paraId="09D3C7C1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</w:p>
        </w:tc>
        <w:tc>
          <w:tcPr>
            <w:tcW w:w="1496" w:type="dxa"/>
            <w:vMerge/>
            <w:shd w:val="clear" w:color="auto" w:fill="D0CECE" w:themeFill="background2" w:themeFillShade="E6"/>
          </w:tcPr>
          <w:p w14:paraId="1CA2E20D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</w:p>
        </w:tc>
        <w:tc>
          <w:tcPr>
            <w:tcW w:w="843" w:type="dxa"/>
            <w:vMerge/>
            <w:shd w:val="clear" w:color="auto" w:fill="D0CECE" w:themeFill="background2" w:themeFillShade="E6"/>
          </w:tcPr>
          <w:p w14:paraId="2FC6C346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</w:p>
        </w:tc>
        <w:tc>
          <w:tcPr>
            <w:tcW w:w="969" w:type="dxa"/>
            <w:vMerge/>
            <w:shd w:val="clear" w:color="auto" w:fill="D0CECE" w:themeFill="background2" w:themeFillShade="E6"/>
          </w:tcPr>
          <w:p w14:paraId="773E10E5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</w:p>
        </w:tc>
        <w:tc>
          <w:tcPr>
            <w:tcW w:w="1546" w:type="dxa"/>
            <w:vMerge/>
            <w:shd w:val="clear" w:color="auto" w:fill="D0CECE" w:themeFill="background2" w:themeFillShade="E6"/>
          </w:tcPr>
          <w:p w14:paraId="6078AD0F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</w:p>
        </w:tc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1093FB35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Neodređeno</w:t>
            </w:r>
          </w:p>
        </w:tc>
        <w:tc>
          <w:tcPr>
            <w:tcW w:w="1163" w:type="dxa"/>
            <w:shd w:val="clear" w:color="auto" w:fill="D0CECE" w:themeFill="background2" w:themeFillShade="E6"/>
            <w:vAlign w:val="center"/>
          </w:tcPr>
          <w:p w14:paraId="1818E32B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Određeno</w:t>
            </w:r>
          </w:p>
        </w:tc>
      </w:tr>
      <w:tr w:rsidR="00CC5AB6" w14:paraId="429171D9" w14:textId="77777777" w:rsidTr="00CC5AB6">
        <w:trPr>
          <w:jc w:val="center"/>
        </w:trPr>
        <w:tc>
          <w:tcPr>
            <w:tcW w:w="702" w:type="dxa"/>
          </w:tcPr>
          <w:p w14:paraId="71D20F2C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1496" w:type="dxa"/>
          </w:tcPr>
          <w:p w14:paraId="229D0006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Marija Filipović</w:t>
            </w:r>
          </w:p>
        </w:tc>
        <w:tc>
          <w:tcPr>
            <w:tcW w:w="843" w:type="dxa"/>
          </w:tcPr>
          <w:p w14:paraId="7C16B587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VŠS</w:t>
            </w:r>
          </w:p>
        </w:tc>
        <w:tc>
          <w:tcPr>
            <w:tcW w:w="969" w:type="dxa"/>
          </w:tcPr>
          <w:p w14:paraId="0E3EE399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1973.</w:t>
            </w:r>
          </w:p>
        </w:tc>
        <w:tc>
          <w:tcPr>
            <w:tcW w:w="1546" w:type="dxa"/>
          </w:tcPr>
          <w:p w14:paraId="3B0BC70D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Ravnateljica</w:t>
            </w:r>
          </w:p>
        </w:tc>
        <w:tc>
          <w:tcPr>
            <w:tcW w:w="1389" w:type="dxa"/>
          </w:tcPr>
          <w:p w14:paraId="4DE021E7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1163" w:type="dxa"/>
          </w:tcPr>
          <w:p w14:paraId="2A816F24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X</w:t>
            </w:r>
          </w:p>
        </w:tc>
      </w:tr>
      <w:tr w:rsidR="00CC5AB6" w14:paraId="32B540F3" w14:textId="77777777" w:rsidTr="00CC5AB6">
        <w:trPr>
          <w:jc w:val="center"/>
        </w:trPr>
        <w:tc>
          <w:tcPr>
            <w:tcW w:w="702" w:type="dxa"/>
          </w:tcPr>
          <w:p w14:paraId="60C96D65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</w:tc>
        <w:tc>
          <w:tcPr>
            <w:tcW w:w="1496" w:type="dxa"/>
          </w:tcPr>
          <w:p w14:paraId="2A76942F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Ana Krmpotić</w:t>
            </w:r>
          </w:p>
        </w:tc>
        <w:tc>
          <w:tcPr>
            <w:tcW w:w="843" w:type="dxa"/>
          </w:tcPr>
          <w:p w14:paraId="221F9668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VSS</w:t>
            </w:r>
          </w:p>
        </w:tc>
        <w:tc>
          <w:tcPr>
            <w:tcW w:w="969" w:type="dxa"/>
          </w:tcPr>
          <w:p w14:paraId="30D9EAA0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1997.</w:t>
            </w:r>
          </w:p>
        </w:tc>
        <w:tc>
          <w:tcPr>
            <w:tcW w:w="1546" w:type="dxa"/>
          </w:tcPr>
          <w:p w14:paraId="3EFEF616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Pedagoginja</w:t>
            </w:r>
          </w:p>
        </w:tc>
        <w:tc>
          <w:tcPr>
            <w:tcW w:w="1389" w:type="dxa"/>
          </w:tcPr>
          <w:p w14:paraId="56338F98" w14:textId="44C0DCC2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1163" w:type="dxa"/>
          </w:tcPr>
          <w:p w14:paraId="13189FC0" w14:textId="13EB43B4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X</w:t>
            </w:r>
          </w:p>
        </w:tc>
      </w:tr>
      <w:tr w:rsidR="00CC5AB6" w14:paraId="0B747EF3" w14:textId="77777777" w:rsidTr="00CC5AB6">
        <w:trPr>
          <w:jc w:val="center"/>
        </w:trPr>
        <w:tc>
          <w:tcPr>
            <w:tcW w:w="702" w:type="dxa"/>
          </w:tcPr>
          <w:p w14:paraId="6E896698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3.</w:t>
            </w:r>
          </w:p>
        </w:tc>
        <w:tc>
          <w:tcPr>
            <w:tcW w:w="1496" w:type="dxa"/>
          </w:tcPr>
          <w:p w14:paraId="2831B787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Anamarija Knežević</w:t>
            </w:r>
          </w:p>
        </w:tc>
        <w:tc>
          <w:tcPr>
            <w:tcW w:w="843" w:type="dxa"/>
          </w:tcPr>
          <w:p w14:paraId="165A7583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VŠS</w:t>
            </w:r>
          </w:p>
        </w:tc>
        <w:tc>
          <w:tcPr>
            <w:tcW w:w="969" w:type="dxa"/>
          </w:tcPr>
          <w:p w14:paraId="275AD04C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1999.</w:t>
            </w:r>
          </w:p>
        </w:tc>
        <w:tc>
          <w:tcPr>
            <w:tcW w:w="1546" w:type="dxa"/>
          </w:tcPr>
          <w:p w14:paraId="2CB253A4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Zdravstvena voditeljica</w:t>
            </w:r>
          </w:p>
        </w:tc>
        <w:tc>
          <w:tcPr>
            <w:tcW w:w="1389" w:type="dxa"/>
          </w:tcPr>
          <w:p w14:paraId="503F9252" w14:textId="2D738BA4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1163" w:type="dxa"/>
          </w:tcPr>
          <w:p w14:paraId="31DD222A" w14:textId="439104D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X</w:t>
            </w:r>
          </w:p>
        </w:tc>
      </w:tr>
      <w:tr w:rsidR="00CC5AB6" w14:paraId="0A365A2D" w14:textId="77777777" w:rsidTr="00CC5AB6">
        <w:trPr>
          <w:jc w:val="center"/>
        </w:trPr>
        <w:tc>
          <w:tcPr>
            <w:tcW w:w="702" w:type="dxa"/>
          </w:tcPr>
          <w:p w14:paraId="0F36F404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</w:p>
        </w:tc>
        <w:tc>
          <w:tcPr>
            <w:tcW w:w="1496" w:type="dxa"/>
          </w:tcPr>
          <w:p w14:paraId="4A3BF8B9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Ivana </w:t>
            </w:r>
            <w:proofErr w:type="spellStart"/>
            <w:r>
              <w:rPr>
                <w:rFonts w:eastAsia="Calibri"/>
              </w:rPr>
              <w:t>Pišonić</w:t>
            </w:r>
            <w:proofErr w:type="spellEnd"/>
          </w:p>
        </w:tc>
        <w:tc>
          <w:tcPr>
            <w:tcW w:w="843" w:type="dxa"/>
          </w:tcPr>
          <w:p w14:paraId="79C19EAE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VŠS</w:t>
            </w:r>
          </w:p>
        </w:tc>
        <w:tc>
          <w:tcPr>
            <w:tcW w:w="969" w:type="dxa"/>
          </w:tcPr>
          <w:p w14:paraId="13F1725F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2000.</w:t>
            </w:r>
          </w:p>
        </w:tc>
        <w:tc>
          <w:tcPr>
            <w:tcW w:w="1546" w:type="dxa"/>
          </w:tcPr>
          <w:p w14:paraId="6F4E213F" w14:textId="247F0C21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Odg</w:t>
            </w:r>
            <w:r w:rsidR="00C91CD0">
              <w:rPr>
                <w:rFonts w:eastAsia="Calibri"/>
              </w:rPr>
              <w:t>o</w:t>
            </w:r>
            <w:r>
              <w:rPr>
                <w:rFonts w:eastAsia="Calibri"/>
              </w:rPr>
              <w:t>j</w:t>
            </w:r>
            <w:r w:rsidR="00C91CD0">
              <w:rPr>
                <w:rFonts w:eastAsia="Calibri"/>
              </w:rPr>
              <w:t>i</w:t>
            </w:r>
            <w:r>
              <w:rPr>
                <w:rFonts w:eastAsia="Calibri"/>
              </w:rPr>
              <w:t>teljica</w:t>
            </w:r>
          </w:p>
        </w:tc>
        <w:tc>
          <w:tcPr>
            <w:tcW w:w="1389" w:type="dxa"/>
          </w:tcPr>
          <w:p w14:paraId="235E6181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1163" w:type="dxa"/>
          </w:tcPr>
          <w:p w14:paraId="76CF4FD3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X</w:t>
            </w:r>
          </w:p>
        </w:tc>
      </w:tr>
      <w:tr w:rsidR="00CC5AB6" w14:paraId="53EEC8FA" w14:textId="77777777" w:rsidTr="00CC5AB6">
        <w:trPr>
          <w:jc w:val="center"/>
        </w:trPr>
        <w:tc>
          <w:tcPr>
            <w:tcW w:w="702" w:type="dxa"/>
          </w:tcPr>
          <w:p w14:paraId="622E2206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5.</w:t>
            </w:r>
          </w:p>
        </w:tc>
        <w:tc>
          <w:tcPr>
            <w:tcW w:w="1496" w:type="dxa"/>
          </w:tcPr>
          <w:p w14:paraId="1EDC2A6E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Matea Marjanović</w:t>
            </w:r>
          </w:p>
        </w:tc>
        <w:tc>
          <w:tcPr>
            <w:tcW w:w="843" w:type="dxa"/>
          </w:tcPr>
          <w:p w14:paraId="7F54872A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VSS</w:t>
            </w:r>
          </w:p>
        </w:tc>
        <w:tc>
          <w:tcPr>
            <w:tcW w:w="969" w:type="dxa"/>
          </w:tcPr>
          <w:p w14:paraId="68D241DA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1991.</w:t>
            </w:r>
          </w:p>
        </w:tc>
        <w:tc>
          <w:tcPr>
            <w:tcW w:w="1546" w:type="dxa"/>
          </w:tcPr>
          <w:p w14:paraId="4735CD97" w14:textId="2593B914" w:rsidR="00CC5AB6" w:rsidRDefault="00C91CD0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Odgojiteljica</w:t>
            </w:r>
          </w:p>
        </w:tc>
        <w:tc>
          <w:tcPr>
            <w:tcW w:w="1389" w:type="dxa"/>
          </w:tcPr>
          <w:p w14:paraId="761CF424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1163" w:type="dxa"/>
          </w:tcPr>
          <w:p w14:paraId="4FCF048F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X</w:t>
            </w:r>
          </w:p>
        </w:tc>
      </w:tr>
      <w:tr w:rsidR="00CC5AB6" w14:paraId="2DBE110B" w14:textId="77777777" w:rsidTr="00CC5AB6">
        <w:trPr>
          <w:jc w:val="center"/>
        </w:trPr>
        <w:tc>
          <w:tcPr>
            <w:tcW w:w="702" w:type="dxa"/>
          </w:tcPr>
          <w:p w14:paraId="0AA0EF4C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6.</w:t>
            </w:r>
          </w:p>
        </w:tc>
        <w:tc>
          <w:tcPr>
            <w:tcW w:w="1496" w:type="dxa"/>
          </w:tcPr>
          <w:p w14:paraId="5B08ED3B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Viktoria Šoštarić</w:t>
            </w:r>
          </w:p>
        </w:tc>
        <w:tc>
          <w:tcPr>
            <w:tcW w:w="843" w:type="dxa"/>
          </w:tcPr>
          <w:p w14:paraId="0081DA3D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VSS</w:t>
            </w:r>
          </w:p>
        </w:tc>
        <w:tc>
          <w:tcPr>
            <w:tcW w:w="969" w:type="dxa"/>
          </w:tcPr>
          <w:p w14:paraId="109DF58F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1995.</w:t>
            </w:r>
          </w:p>
        </w:tc>
        <w:tc>
          <w:tcPr>
            <w:tcW w:w="1546" w:type="dxa"/>
          </w:tcPr>
          <w:p w14:paraId="7CEDA5A8" w14:textId="5D166778" w:rsidR="00CC5AB6" w:rsidRDefault="00C91CD0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Odgojiteljica</w:t>
            </w:r>
          </w:p>
        </w:tc>
        <w:tc>
          <w:tcPr>
            <w:tcW w:w="1389" w:type="dxa"/>
          </w:tcPr>
          <w:p w14:paraId="43F90997" w14:textId="3331B8BD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X</w:t>
            </w:r>
          </w:p>
        </w:tc>
        <w:tc>
          <w:tcPr>
            <w:tcW w:w="1163" w:type="dxa"/>
          </w:tcPr>
          <w:p w14:paraId="43F1C923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CC5AB6" w14:paraId="53DF133D" w14:textId="77777777" w:rsidTr="00CC5AB6">
        <w:trPr>
          <w:jc w:val="center"/>
        </w:trPr>
        <w:tc>
          <w:tcPr>
            <w:tcW w:w="702" w:type="dxa"/>
          </w:tcPr>
          <w:p w14:paraId="6FA097DA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7.</w:t>
            </w:r>
          </w:p>
        </w:tc>
        <w:tc>
          <w:tcPr>
            <w:tcW w:w="1496" w:type="dxa"/>
          </w:tcPr>
          <w:p w14:paraId="7EEE839F" w14:textId="0EAEEB30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Monika </w:t>
            </w:r>
            <w:proofErr w:type="spellStart"/>
            <w:r>
              <w:rPr>
                <w:rFonts w:eastAsia="Calibri"/>
              </w:rPr>
              <w:lastRenderedPageBreak/>
              <w:t>Pišonić</w:t>
            </w:r>
            <w:proofErr w:type="spellEnd"/>
          </w:p>
        </w:tc>
        <w:tc>
          <w:tcPr>
            <w:tcW w:w="843" w:type="dxa"/>
          </w:tcPr>
          <w:p w14:paraId="1F3C6DAA" w14:textId="651459CF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VSS</w:t>
            </w:r>
          </w:p>
        </w:tc>
        <w:tc>
          <w:tcPr>
            <w:tcW w:w="969" w:type="dxa"/>
          </w:tcPr>
          <w:p w14:paraId="6C47D2D2" w14:textId="4C8DF1A9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1987.</w:t>
            </w:r>
          </w:p>
        </w:tc>
        <w:tc>
          <w:tcPr>
            <w:tcW w:w="1546" w:type="dxa"/>
          </w:tcPr>
          <w:p w14:paraId="4882FBC4" w14:textId="038DA89F" w:rsidR="00CC5AB6" w:rsidRDefault="00C91CD0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Odgojiteljica</w:t>
            </w:r>
          </w:p>
        </w:tc>
        <w:tc>
          <w:tcPr>
            <w:tcW w:w="1389" w:type="dxa"/>
          </w:tcPr>
          <w:p w14:paraId="64015C94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1163" w:type="dxa"/>
          </w:tcPr>
          <w:p w14:paraId="23497375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X</w:t>
            </w:r>
          </w:p>
        </w:tc>
      </w:tr>
      <w:tr w:rsidR="00CC5AB6" w14:paraId="7987674D" w14:textId="77777777" w:rsidTr="00CC5AB6">
        <w:trPr>
          <w:jc w:val="center"/>
        </w:trPr>
        <w:tc>
          <w:tcPr>
            <w:tcW w:w="702" w:type="dxa"/>
          </w:tcPr>
          <w:p w14:paraId="2FF1ECCB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8.</w:t>
            </w:r>
          </w:p>
        </w:tc>
        <w:tc>
          <w:tcPr>
            <w:tcW w:w="1496" w:type="dxa"/>
          </w:tcPr>
          <w:p w14:paraId="6F15F538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Jadranka Matošević</w:t>
            </w:r>
          </w:p>
        </w:tc>
        <w:tc>
          <w:tcPr>
            <w:tcW w:w="843" w:type="dxa"/>
          </w:tcPr>
          <w:p w14:paraId="386D5E81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VŠS</w:t>
            </w:r>
          </w:p>
        </w:tc>
        <w:tc>
          <w:tcPr>
            <w:tcW w:w="969" w:type="dxa"/>
          </w:tcPr>
          <w:p w14:paraId="56CF49C3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1965.</w:t>
            </w:r>
          </w:p>
        </w:tc>
        <w:tc>
          <w:tcPr>
            <w:tcW w:w="1546" w:type="dxa"/>
          </w:tcPr>
          <w:p w14:paraId="624A8E2A" w14:textId="17F9C79D" w:rsidR="00CC5AB6" w:rsidRDefault="00C91CD0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Odgojiteljica</w:t>
            </w:r>
          </w:p>
        </w:tc>
        <w:tc>
          <w:tcPr>
            <w:tcW w:w="1389" w:type="dxa"/>
          </w:tcPr>
          <w:p w14:paraId="613CC583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1163" w:type="dxa"/>
          </w:tcPr>
          <w:p w14:paraId="73720DC6" w14:textId="77777777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X</w:t>
            </w:r>
          </w:p>
        </w:tc>
      </w:tr>
      <w:tr w:rsidR="00CC5AB6" w14:paraId="0832BCFE" w14:textId="77777777" w:rsidTr="00CC5AB6">
        <w:trPr>
          <w:jc w:val="center"/>
        </w:trPr>
        <w:tc>
          <w:tcPr>
            <w:tcW w:w="702" w:type="dxa"/>
          </w:tcPr>
          <w:p w14:paraId="5A92F746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9.</w:t>
            </w:r>
          </w:p>
        </w:tc>
        <w:tc>
          <w:tcPr>
            <w:tcW w:w="1496" w:type="dxa"/>
          </w:tcPr>
          <w:p w14:paraId="53250D79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Monika </w:t>
            </w:r>
            <w:proofErr w:type="spellStart"/>
            <w:r>
              <w:rPr>
                <w:rFonts w:eastAsia="Calibri"/>
              </w:rPr>
              <w:t>Gelemanović</w:t>
            </w:r>
            <w:proofErr w:type="spellEnd"/>
          </w:p>
        </w:tc>
        <w:tc>
          <w:tcPr>
            <w:tcW w:w="843" w:type="dxa"/>
          </w:tcPr>
          <w:p w14:paraId="4F82BB04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SSS</w:t>
            </w:r>
          </w:p>
        </w:tc>
        <w:tc>
          <w:tcPr>
            <w:tcW w:w="969" w:type="dxa"/>
          </w:tcPr>
          <w:p w14:paraId="654D5D0C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1983.</w:t>
            </w:r>
          </w:p>
        </w:tc>
        <w:tc>
          <w:tcPr>
            <w:tcW w:w="1546" w:type="dxa"/>
          </w:tcPr>
          <w:p w14:paraId="26DC246A" w14:textId="77777777" w:rsidR="00CC5AB6" w:rsidRDefault="00CC5AB6" w:rsidP="00903BB7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Kuharica</w:t>
            </w:r>
          </w:p>
        </w:tc>
        <w:tc>
          <w:tcPr>
            <w:tcW w:w="1389" w:type="dxa"/>
          </w:tcPr>
          <w:p w14:paraId="666DD0DF" w14:textId="352FAAF2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1163" w:type="dxa"/>
          </w:tcPr>
          <w:p w14:paraId="1DF2D71A" w14:textId="00BDE261" w:rsidR="00CC5AB6" w:rsidRDefault="00CC5AB6" w:rsidP="00903BB7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X</w:t>
            </w:r>
          </w:p>
        </w:tc>
      </w:tr>
    </w:tbl>
    <w:p w14:paraId="08F10009" w14:textId="64936EB8" w:rsidR="00CC5AB6" w:rsidRDefault="00CC5AB6" w:rsidP="00CC5AB6">
      <w:r>
        <w:t>*U lipanj 2023. godine odgojiteljica Viktoria Šoštarić temeljem natječaja je primljena u radni odnos na neodređeno.</w:t>
      </w:r>
    </w:p>
    <w:p w14:paraId="5F30F311" w14:textId="73E9B8DA" w:rsidR="00CC5AB6" w:rsidRDefault="00CC5AB6">
      <w:pPr>
        <w:suppressAutoHyphens w:val="0"/>
        <w:spacing w:line="259" w:lineRule="auto"/>
        <w:jc w:val="left"/>
      </w:pPr>
      <w:r>
        <w:br w:type="page"/>
      </w:r>
    </w:p>
    <w:p w14:paraId="68656FB0" w14:textId="54C55398" w:rsidR="00CC5AB6" w:rsidRDefault="00CC5AB6" w:rsidP="00CC5AB6">
      <w:pPr>
        <w:pStyle w:val="Naslov1"/>
        <w:numPr>
          <w:ilvl w:val="0"/>
          <w:numId w:val="3"/>
        </w:numPr>
      </w:pPr>
      <w:bookmarkStart w:id="5" w:name="_Toc145668543"/>
      <w:r>
        <w:lastRenderedPageBreak/>
        <w:t>MATERIJALNI UVJETI RADA</w:t>
      </w:r>
      <w:bookmarkEnd w:id="5"/>
    </w:p>
    <w:p w14:paraId="75ADC941" w14:textId="64E4B263" w:rsidR="00CC5AB6" w:rsidRDefault="00CC5AB6" w:rsidP="00CC5AB6">
      <w:pPr>
        <w:pStyle w:val="Naslov2"/>
        <w:numPr>
          <w:ilvl w:val="1"/>
          <w:numId w:val="3"/>
        </w:numPr>
      </w:pPr>
      <w:bookmarkStart w:id="6" w:name="_Toc145668544"/>
      <w:r>
        <w:t>Izvor sredstava</w:t>
      </w:r>
      <w:bookmarkEnd w:id="6"/>
    </w:p>
    <w:p w14:paraId="2648FC2B" w14:textId="735FB2E5" w:rsidR="00CC5AB6" w:rsidRDefault="00CC5AB6" w:rsidP="00CC5AB6">
      <w:pPr>
        <w:ind w:firstLine="708"/>
      </w:pPr>
      <w:r>
        <w:t xml:space="preserve">Cjelodnevni program u pedagoškoj godini 2022. / 2023. financiran je bio iz sredstava od uplate roditelja – korisnika usluga te iz proračuna Osnivača – Općina Davor. Roditeljska participacija iznosi 79, 63 </w:t>
      </w:r>
      <w:r>
        <w:rPr>
          <w:rFonts w:cs="Times New Roman"/>
        </w:rPr>
        <w:t>€</w:t>
      </w:r>
      <w:r>
        <w:t xml:space="preserve">. </w:t>
      </w:r>
    </w:p>
    <w:p w14:paraId="0A49D5C0" w14:textId="44817DD1" w:rsidR="00CC5AB6" w:rsidRDefault="00CC5AB6" w:rsidP="00CC5AB6">
      <w:pPr>
        <w:ind w:firstLine="708"/>
      </w:pPr>
      <w:r>
        <w:t xml:space="preserve">Plaće djelatnika Vrtića osigurava Osnivač, dok su se iz uplate roditelja financirali troškovi prehrane djece, tekuće održavanje, stručni časopisi i literatura, uredski materijal, zdravstveni pregledi djelatnika, </w:t>
      </w:r>
      <w:r w:rsidR="00DF2ECB">
        <w:t>testiranje hrane, deratizacija i dezinsekcija, troškovi zaštite na radu, stručna usavršavanje djelatnika, didaktika i sl.</w:t>
      </w:r>
    </w:p>
    <w:p w14:paraId="39EBEA53" w14:textId="1019AB99" w:rsidR="00DF2ECB" w:rsidRDefault="00DF2ECB" w:rsidP="00DF2ECB">
      <w:pPr>
        <w:pStyle w:val="Naslov2"/>
        <w:numPr>
          <w:ilvl w:val="1"/>
          <w:numId w:val="3"/>
        </w:numPr>
      </w:pPr>
      <w:bookmarkStart w:id="7" w:name="_Toc145668545"/>
      <w:r>
        <w:t>Didaktika i namještaj</w:t>
      </w:r>
      <w:bookmarkEnd w:id="7"/>
    </w:p>
    <w:p w14:paraId="7EEEBE59" w14:textId="40B3B5D9" w:rsidR="00DF2ECB" w:rsidRDefault="00DF2ECB" w:rsidP="00DF2ECB">
      <w:pPr>
        <w:ind w:firstLine="360"/>
      </w:pPr>
      <w:r>
        <w:t xml:space="preserve">Sobe dnevnog boravka opremljene su didaktikom i namještajem koje zadovoljava sve potrebe djece. Prostor je opremljen centrima aktivnosti koji se po potrebi tijekom godine mijenjaju i /ili nadopunjuju u skladu s interesima i potrebama djece. </w:t>
      </w:r>
    </w:p>
    <w:p w14:paraId="3D91A12A" w14:textId="235E3746" w:rsidR="00DF2ECB" w:rsidRDefault="00DF2ECB" w:rsidP="00DF2ECB">
      <w:pPr>
        <w:ind w:firstLine="360"/>
      </w:pPr>
      <w:r>
        <w:t xml:space="preserve">U pedagoškoj godini 2022. / 2023. opremljen je prostor knjižnice i kupljeno je 40 naslova.  Nadalje, u dvorani Vrtića kupljeni su stolovi i stolice za optimalan boravak u prostoru. </w:t>
      </w:r>
    </w:p>
    <w:p w14:paraId="6F7F1628" w14:textId="7981F576" w:rsidR="00DF2ECB" w:rsidRDefault="00DF2ECB">
      <w:pPr>
        <w:suppressAutoHyphens w:val="0"/>
        <w:spacing w:line="259" w:lineRule="auto"/>
        <w:jc w:val="left"/>
      </w:pPr>
      <w:r>
        <w:br w:type="page"/>
      </w:r>
    </w:p>
    <w:p w14:paraId="09B2B6AB" w14:textId="62B40445" w:rsidR="00DF2ECB" w:rsidRDefault="00DF2ECB" w:rsidP="00DF2ECB">
      <w:pPr>
        <w:pStyle w:val="Naslov1"/>
        <w:numPr>
          <w:ilvl w:val="0"/>
          <w:numId w:val="3"/>
        </w:numPr>
      </w:pPr>
      <w:bookmarkStart w:id="8" w:name="_Toc145668546"/>
      <w:r>
        <w:lastRenderedPageBreak/>
        <w:t>NJEGA I SKRB ZA TJELESNI RAST I RAZVOJ DJECE</w:t>
      </w:r>
      <w:bookmarkEnd w:id="8"/>
    </w:p>
    <w:p w14:paraId="4779F945" w14:textId="77777777" w:rsidR="00DF2ECB" w:rsidRDefault="00DF2ECB" w:rsidP="00DF2ECB"/>
    <w:p w14:paraId="5968D567" w14:textId="4B6D4CD6" w:rsidR="00DF2ECB" w:rsidRDefault="00DF2ECB" w:rsidP="00DF2ECB">
      <w:pPr>
        <w:ind w:firstLine="708"/>
      </w:pPr>
      <w:r>
        <w:t>Važan cilj Dječjeg vrtića „Lađica“ bio je osigurati pravilan i optimalan fizički, mentalni i socijalni razvoj djece koja borave u vrtiću. U cilju prevencije bolesti i unapređenja zdravlja djece u vrtiću poduzimale su se sljedeći koraci:</w:t>
      </w:r>
    </w:p>
    <w:p w14:paraId="25CFA949" w14:textId="77777777" w:rsidR="00DF2ECB" w:rsidRDefault="00DF2ECB" w:rsidP="00DF2ECB">
      <w:pPr>
        <w:pStyle w:val="Odlomakpopisa"/>
        <w:numPr>
          <w:ilvl w:val="0"/>
          <w:numId w:val="4"/>
        </w:numPr>
      </w:pPr>
      <w:r>
        <w:t xml:space="preserve">preventivne mjere za sprječavanje bolesti: mjere za sprječavanje respiratornih infekcija, protuepidemijske mjere, sanitarno </w:t>
      </w:r>
    </w:p>
    <w:p w14:paraId="2A9E1955" w14:textId="77777777" w:rsidR="00DF2ECB" w:rsidRDefault="00DF2ECB" w:rsidP="00DF2ECB">
      <w:pPr>
        <w:pStyle w:val="Odlomakpopisa"/>
        <w:numPr>
          <w:ilvl w:val="0"/>
          <w:numId w:val="4"/>
        </w:numPr>
      </w:pPr>
      <w:r>
        <w:t>higijenske mjere, pravodobno reagiranje na potencijalno rizične situacije po zdravlje djece,</w:t>
      </w:r>
    </w:p>
    <w:p w14:paraId="0E3E941E" w14:textId="77777777" w:rsidR="00DF2ECB" w:rsidRDefault="00DF2ECB" w:rsidP="00DF2ECB">
      <w:pPr>
        <w:pStyle w:val="Odlomakpopisa"/>
        <w:numPr>
          <w:ilvl w:val="0"/>
          <w:numId w:val="4"/>
        </w:numPr>
      </w:pPr>
      <w:r>
        <w:t>preventivne mjere za rano otkrivanje zdravstvenih teškoća uvidom u medicinsku dokumentaciju, svakodnevnom razmjenom informacija s roditeljima i praćenjem pobola, povreda i procijepljenosti djece,</w:t>
      </w:r>
    </w:p>
    <w:p w14:paraId="11C50C42" w14:textId="77777777" w:rsidR="00DF2ECB" w:rsidRDefault="00DF2ECB" w:rsidP="00DF2ECB">
      <w:pPr>
        <w:pStyle w:val="Odlomakpopisa"/>
        <w:numPr>
          <w:ilvl w:val="0"/>
          <w:numId w:val="4"/>
        </w:numPr>
      </w:pPr>
      <w:r>
        <w:t>povremena suradnja s vanjskim stručnjacima i zdravstvenim djelatnicima u zaštiti djetetova zdravlja</w:t>
      </w:r>
    </w:p>
    <w:p w14:paraId="4F73ECC8" w14:textId="77777777" w:rsidR="00DF2ECB" w:rsidRDefault="00DF2ECB" w:rsidP="00DF2ECB">
      <w:pPr>
        <w:pStyle w:val="Odlomakpopisa"/>
        <w:numPr>
          <w:ilvl w:val="0"/>
          <w:numId w:val="4"/>
        </w:numPr>
      </w:pPr>
      <w:r>
        <w:t>skrb za pravilnu izmjenu mirnih i motoričkih aktivnosti djece, adekvatno zadovoljavanje potreba djece za jelom, vodom, eliminacijom, kretanjem i snom, svakodnevni boravak djece na zraku,</w:t>
      </w:r>
    </w:p>
    <w:p w14:paraId="2D4FA653" w14:textId="77777777" w:rsidR="00DF2ECB" w:rsidRDefault="00DF2ECB" w:rsidP="00DF2ECB">
      <w:pPr>
        <w:pStyle w:val="Odlomakpopisa"/>
        <w:numPr>
          <w:ilvl w:val="0"/>
          <w:numId w:val="4"/>
        </w:numPr>
      </w:pPr>
      <w:r>
        <w:t>promišljanje razvojno - primjerenih metoda i zanimljivih aktivnosti za razvoj zdravstvene kulture djece: osvješćivanje djece o važnosti brige za vlastito zdravlje i podržavanje djece u stvaranju navika zdravog načina života u područjima higijene, prehrane, odmora, kretanja.</w:t>
      </w:r>
    </w:p>
    <w:p w14:paraId="444E84C6" w14:textId="6C87226C" w:rsidR="00DF2ECB" w:rsidRDefault="00DF2ECB" w:rsidP="00DF2ECB">
      <w:pPr>
        <w:ind w:firstLine="708"/>
      </w:pPr>
      <w:r>
        <w:t>Zdravstvena voditeljica je provodila neposredni odgojno – obrazovni rad u skupinama djece s ciljem učenja osnovnih higijenskih navika.</w:t>
      </w:r>
    </w:p>
    <w:p w14:paraId="1FDD16EB" w14:textId="55D72FF3" w:rsidR="00DF2ECB" w:rsidRDefault="00DF2ECB" w:rsidP="00DF2ECB">
      <w:pPr>
        <w:pStyle w:val="Naslov2"/>
      </w:pPr>
      <w:bookmarkStart w:id="9" w:name="_Toc145668547"/>
      <w:r>
        <w:t>5.</w:t>
      </w:r>
      <w:r w:rsidR="00BC51D9">
        <w:t>1</w:t>
      </w:r>
      <w:r>
        <w:t>. Prehrana</w:t>
      </w:r>
      <w:bookmarkEnd w:id="9"/>
    </w:p>
    <w:p w14:paraId="13BBCF2D" w14:textId="2C72F18F" w:rsidR="00DF2ECB" w:rsidRDefault="00DF2ECB" w:rsidP="00DF2ECB">
      <w:pPr>
        <w:ind w:firstLine="708"/>
      </w:pPr>
      <w:r>
        <w:t>Prehranu u vrtiću, jelovnik i normativi rađeni su prema Prehrambenim standardima za planiranje prehrane u dječjem vrtiću i temeljeni na HACCP načelima (sustava analize opasnosti i kritičnih kontrolnih točaka) koji omogućuju prepoznavanje, ocjenu, mjere i nadzor nad eventualnim prisutnim faktorima rizika u hrani (Vodič primjene HACCP načela za vrtićke kuhinje). Osiguravanje kvalitete prehrane djece i razvoj kulture objedovanja realiziran je u vidu:</w:t>
      </w:r>
    </w:p>
    <w:p w14:paraId="2707ACB1" w14:textId="77777777" w:rsidR="00DF2ECB" w:rsidRDefault="00DF2ECB" w:rsidP="00DF2ECB">
      <w:pPr>
        <w:pStyle w:val="Odlomakpopisa"/>
        <w:numPr>
          <w:ilvl w:val="0"/>
          <w:numId w:val="4"/>
        </w:numPr>
      </w:pPr>
      <w:r>
        <w:t>poštivanja standarda za kvalitetnu prehranu djece u vrtiću</w:t>
      </w:r>
    </w:p>
    <w:p w14:paraId="6C78D6BE" w14:textId="77777777" w:rsidR="00DF2ECB" w:rsidRDefault="00DF2ECB" w:rsidP="00DF2ECB">
      <w:pPr>
        <w:pStyle w:val="Odlomakpopisa"/>
        <w:numPr>
          <w:ilvl w:val="0"/>
          <w:numId w:val="4"/>
        </w:numPr>
      </w:pPr>
      <w:r>
        <w:t>podržavanja diferenciranog pristupa prehrani obzirom na medicinske indikacije, specifične potrebe i navike djece,</w:t>
      </w:r>
    </w:p>
    <w:p w14:paraId="72D32C0F" w14:textId="77777777" w:rsidR="00DF2ECB" w:rsidRDefault="00DF2ECB" w:rsidP="00DF2ECB">
      <w:pPr>
        <w:pStyle w:val="Odlomakpopisa"/>
        <w:numPr>
          <w:ilvl w:val="0"/>
          <w:numId w:val="4"/>
        </w:numPr>
      </w:pPr>
      <w:r>
        <w:lastRenderedPageBreak/>
        <w:t>osvješćivanje djece o zdravom načinu prehrane, podržavanje zdravih prehrambenih navika i razvoj kulture objedovanja,</w:t>
      </w:r>
    </w:p>
    <w:p w14:paraId="2A4E312A" w14:textId="77777777" w:rsidR="00DF2ECB" w:rsidRDefault="00DF2ECB" w:rsidP="00DF2ECB">
      <w:pPr>
        <w:pStyle w:val="Odlomakpopisa"/>
        <w:numPr>
          <w:ilvl w:val="0"/>
          <w:numId w:val="4"/>
        </w:numPr>
      </w:pPr>
      <w:r>
        <w:t>razvoj samostalnosti, higijenskih navika i socijalnih vještina važnih za kulturu objedovanja,</w:t>
      </w:r>
    </w:p>
    <w:p w14:paraId="14C0D986" w14:textId="77777777" w:rsidR="00DF2ECB" w:rsidRDefault="00DF2ECB" w:rsidP="00DF2ECB">
      <w:pPr>
        <w:pStyle w:val="Odlomakpopisa"/>
        <w:numPr>
          <w:ilvl w:val="0"/>
          <w:numId w:val="4"/>
        </w:numPr>
      </w:pPr>
      <w:r>
        <w:t>praćenje uhranjenosti djece.</w:t>
      </w:r>
    </w:p>
    <w:p w14:paraId="0B8B143B" w14:textId="17497F0F" w:rsidR="00DF2ECB" w:rsidRDefault="00BC51D9" w:rsidP="00BC51D9">
      <w:pPr>
        <w:pStyle w:val="Naslov2"/>
      </w:pPr>
      <w:bookmarkStart w:id="10" w:name="_Toc145668548"/>
      <w:r>
        <w:t>5.2. Održavanje higijenskih uvjeta</w:t>
      </w:r>
      <w:bookmarkEnd w:id="10"/>
    </w:p>
    <w:p w14:paraId="2BD8270C" w14:textId="76431E59" w:rsidR="00BC51D9" w:rsidRDefault="00BC51D9" w:rsidP="00BC51D9">
      <w:pPr>
        <w:ind w:firstLine="708"/>
      </w:pPr>
      <w:r>
        <w:t>Mjere za osiguravanje higijenskih uvjeta u vrtiću provodili su  se u skladu s „Programom zdravstvene zaštite djece, higijene i pravilne prehrane djece u dječjim vrtićima“ te se higijensko održavanje unutarnjeg i vanjskog prostora vrtića realizirao na sljedeći način:</w:t>
      </w:r>
    </w:p>
    <w:p w14:paraId="1E5EC00B" w14:textId="77777777" w:rsidR="00BC51D9" w:rsidRDefault="00BC51D9" w:rsidP="00BC51D9">
      <w:pPr>
        <w:pStyle w:val="Odlomakpopisa"/>
        <w:numPr>
          <w:ilvl w:val="0"/>
          <w:numId w:val="4"/>
        </w:numPr>
      </w:pPr>
      <w:r>
        <w:t>svakodnevno čišćenje unutarnjeg prostora (podne obloge, staklene površine, tekstil, namještaj), svakodnevna kontrola higijene sanitarnih i kuhinjskih prostora,</w:t>
      </w:r>
    </w:p>
    <w:p w14:paraId="33FA20D1" w14:textId="77777777" w:rsidR="00BC51D9" w:rsidRDefault="00BC51D9" w:rsidP="00BC51D9">
      <w:pPr>
        <w:pStyle w:val="Odlomakpopisa"/>
        <w:numPr>
          <w:ilvl w:val="0"/>
          <w:numId w:val="4"/>
        </w:numPr>
      </w:pPr>
      <w:r>
        <w:t>svakodnevna dezinfekcija radnih površina, dezinsekcija prostora prema potrebi, deratizacija u skladu s zakonskim normama,</w:t>
      </w:r>
    </w:p>
    <w:p w14:paraId="1DC9BBF5" w14:textId="77777777" w:rsidR="00BC51D9" w:rsidRDefault="00BC51D9" w:rsidP="00BC51D9">
      <w:pPr>
        <w:pStyle w:val="Odlomakpopisa"/>
        <w:numPr>
          <w:ilvl w:val="0"/>
          <w:numId w:val="4"/>
        </w:numPr>
      </w:pPr>
      <w:r>
        <w:t>redovito održavanje higijene, urednosti i ispravnosti opreme i igračaka,</w:t>
      </w:r>
    </w:p>
    <w:p w14:paraId="5F3C6B29" w14:textId="77777777" w:rsidR="00BC51D9" w:rsidRDefault="00BC51D9" w:rsidP="00BC51D9">
      <w:pPr>
        <w:pStyle w:val="Odlomakpopisa"/>
        <w:numPr>
          <w:ilvl w:val="0"/>
          <w:numId w:val="4"/>
        </w:numPr>
      </w:pPr>
      <w:r>
        <w:t>svakodnevno čišćenje vanjskog prostora, održavanje zelenih površina vrtića i ispravnosti sprava na igralištu,</w:t>
      </w:r>
    </w:p>
    <w:p w14:paraId="2BE7F6D6" w14:textId="77777777" w:rsidR="00BC51D9" w:rsidRDefault="00BC51D9" w:rsidP="00BC51D9">
      <w:pPr>
        <w:pStyle w:val="Odlomakpopisa"/>
        <w:numPr>
          <w:ilvl w:val="0"/>
          <w:numId w:val="4"/>
        </w:numPr>
      </w:pPr>
      <w:r>
        <w:t>redovito održavanje stanja objekta, održavanje sustava grijanja i hlađenja,</w:t>
      </w:r>
    </w:p>
    <w:p w14:paraId="7CF53BA4" w14:textId="77777777" w:rsidR="00BC51D9" w:rsidRDefault="00BC51D9" w:rsidP="00BC51D9">
      <w:pPr>
        <w:pStyle w:val="Odlomakpopisa"/>
        <w:numPr>
          <w:ilvl w:val="0"/>
          <w:numId w:val="4"/>
        </w:numPr>
      </w:pPr>
      <w:r>
        <w:t>razvoj samostalnosti djece u održavanju osobne higijene, stvaranje higijenskih navika i podržavanje uključenosti djece u životno - praktičnim aktivnostima održavanja urednosti i čistoće igračaka i prostora</w:t>
      </w:r>
    </w:p>
    <w:p w14:paraId="66FE02DA" w14:textId="77777777" w:rsidR="00BC51D9" w:rsidRDefault="00BC51D9" w:rsidP="00BC51D9">
      <w:pPr>
        <w:pStyle w:val="Odlomakpopisa"/>
        <w:numPr>
          <w:ilvl w:val="0"/>
          <w:numId w:val="4"/>
        </w:numPr>
      </w:pPr>
      <w:r>
        <w:t>godišnji sanitarni pregled zaposlenika tj. prema zakonskim propisima.</w:t>
      </w:r>
    </w:p>
    <w:p w14:paraId="2323B4B4" w14:textId="07F0204A" w:rsidR="00BC51D9" w:rsidRDefault="00BC51D9">
      <w:pPr>
        <w:suppressAutoHyphens w:val="0"/>
        <w:spacing w:line="259" w:lineRule="auto"/>
        <w:jc w:val="left"/>
      </w:pPr>
      <w:r>
        <w:br w:type="page"/>
      </w:r>
    </w:p>
    <w:p w14:paraId="22137659" w14:textId="6B54C1DF" w:rsidR="00BC51D9" w:rsidRDefault="00BC51D9" w:rsidP="00BC51D9">
      <w:pPr>
        <w:pStyle w:val="Naslov1"/>
        <w:numPr>
          <w:ilvl w:val="0"/>
          <w:numId w:val="3"/>
        </w:numPr>
      </w:pPr>
      <w:bookmarkStart w:id="11" w:name="_Toc145668549"/>
      <w:r>
        <w:lastRenderedPageBreak/>
        <w:t>ODGOJNO OBRAZOVNI RAD</w:t>
      </w:r>
      <w:bookmarkEnd w:id="11"/>
    </w:p>
    <w:p w14:paraId="10DA0C20" w14:textId="77777777" w:rsidR="00BC51D9" w:rsidRDefault="00BC51D9" w:rsidP="00BC51D9">
      <w:pPr>
        <w:ind w:firstLine="360"/>
      </w:pPr>
    </w:p>
    <w:p w14:paraId="364F728E" w14:textId="59EB0B35" w:rsidR="00BC51D9" w:rsidRDefault="00BC51D9" w:rsidP="00BC51D9">
      <w:pPr>
        <w:ind w:firstLine="708"/>
      </w:pPr>
      <w:r>
        <w:t>Osnovni cilj odgojno – obrazovnog rada Dječjeg vrtića „Lađica“ bilo je poticanje cjelovitog razvoja svakog djeteta individualno, uz očuvanje tjelesnog i mentalnog zdravlja, u skladu sa suvremenim znanstvenim spoznajama i zakonitostima djetetova razvoja. Također uključivao je i osiguravanje uvjeta zajedničkog življenja djece i odraslih te razvoja aktualnih i potencijalnih funkcija i sposobnosti djece.</w:t>
      </w:r>
    </w:p>
    <w:p w14:paraId="573AE3D7" w14:textId="0C8B32E2" w:rsidR="00BC51D9" w:rsidRDefault="00BC51D9" w:rsidP="00BC51D9">
      <w:r>
        <w:t>Temeljne kompetencije u predškolskom odgoju koje su odgojiteljice razvijale kod djece su:</w:t>
      </w:r>
    </w:p>
    <w:p w14:paraId="09439AC8" w14:textId="77777777" w:rsidR="00BC51D9" w:rsidRDefault="00BC51D9" w:rsidP="00BC51D9">
      <w:pPr>
        <w:pStyle w:val="Odlomakpopisa"/>
        <w:numPr>
          <w:ilvl w:val="0"/>
          <w:numId w:val="5"/>
        </w:numPr>
      </w:pPr>
      <w:r>
        <w:t>Komunikacija na materinjem jeziku,</w:t>
      </w:r>
    </w:p>
    <w:p w14:paraId="01959ECF" w14:textId="77777777" w:rsidR="00BC51D9" w:rsidRDefault="00BC51D9" w:rsidP="00BC51D9">
      <w:pPr>
        <w:pStyle w:val="Odlomakpopisa"/>
        <w:numPr>
          <w:ilvl w:val="0"/>
          <w:numId w:val="5"/>
        </w:numPr>
      </w:pPr>
      <w:r>
        <w:t>Komunikacija na stranim jezicima,</w:t>
      </w:r>
    </w:p>
    <w:p w14:paraId="63FA2EDC" w14:textId="77777777" w:rsidR="00BC51D9" w:rsidRDefault="00BC51D9" w:rsidP="00BC51D9">
      <w:pPr>
        <w:pStyle w:val="Odlomakpopisa"/>
        <w:numPr>
          <w:ilvl w:val="0"/>
          <w:numId w:val="5"/>
        </w:numPr>
      </w:pPr>
      <w:r>
        <w:t>Matematička kompetencija i osnovne kompetencije u prirodoslovlju,</w:t>
      </w:r>
    </w:p>
    <w:p w14:paraId="0FE48897" w14:textId="77777777" w:rsidR="00BC51D9" w:rsidRDefault="00BC51D9" w:rsidP="00BC51D9">
      <w:pPr>
        <w:pStyle w:val="Odlomakpopisa"/>
        <w:numPr>
          <w:ilvl w:val="0"/>
          <w:numId w:val="5"/>
        </w:numPr>
      </w:pPr>
      <w:r>
        <w:t>Digitalna kompetencija,</w:t>
      </w:r>
    </w:p>
    <w:p w14:paraId="4D58BF8D" w14:textId="77777777" w:rsidR="00BC51D9" w:rsidRDefault="00BC51D9" w:rsidP="00BC51D9">
      <w:pPr>
        <w:pStyle w:val="Odlomakpopisa"/>
        <w:numPr>
          <w:ilvl w:val="0"/>
          <w:numId w:val="5"/>
        </w:numPr>
      </w:pPr>
      <w:r>
        <w:t>Učiti kako učiti,</w:t>
      </w:r>
    </w:p>
    <w:p w14:paraId="60B974FD" w14:textId="77777777" w:rsidR="00BC51D9" w:rsidRDefault="00BC51D9" w:rsidP="00BC51D9">
      <w:pPr>
        <w:pStyle w:val="Odlomakpopisa"/>
        <w:numPr>
          <w:ilvl w:val="0"/>
          <w:numId w:val="5"/>
        </w:numPr>
      </w:pPr>
      <w:r>
        <w:t>Socijalna i građanska kompetencija,</w:t>
      </w:r>
    </w:p>
    <w:p w14:paraId="45C9F5E9" w14:textId="77777777" w:rsidR="00BC51D9" w:rsidRDefault="00BC51D9" w:rsidP="00BC51D9">
      <w:pPr>
        <w:pStyle w:val="Odlomakpopisa"/>
        <w:numPr>
          <w:ilvl w:val="0"/>
          <w:numId w:val="5"/>
        </w:numPr>
      </w:pPr>
      <w:proofErr w:type="spellStart"/>
      <w:r>
        <w:t>Inicijativnost</w:t>
      </w:r>
      <w:proofErr w:type="spellEnd"/>
      <w:r>
        <w:t xml:space="preserve"> i poduzetnost,</w:t>
      </w:r>
    </w:p>
    <w:p w14:paraId="6FEBC9FA" w14:textId="77777777" w:rsidR="00BC51D9" w:rsidRDefault="00BC51D9" w:rsidP="00BC51D9">
      <w:pPr>
        <w:pStyle w:val="Odlomakpopisa"/>
        <w:numPr>
          <w:ilvl w:val="0"/>
          <w:numId w:val="5"/>
        </w:numPr>
      </w:pPr>
      <w:r>
        <w:t>Kulturna svijest i izražavanje.</w:t>
      </w:r>
    </w:p>
    <w:p w14:paraId="48354686" w14:textId="11EA0463" w:rsidR="00BC51D9" w:rsidRDefault="00BC51D9" w:rsidP="00BC51D9">
      <w:pPr>
        <w:ind w:firstLine="426"/>
      </w:pPr>
      <w:r>
        <w:t>Odgojno – obrazovni rad temeljio se na:</w:t>
      </w:r>
    </w:p>
    <w:p w14:paraId="3EDF625D" w14:textId="77777777" w:rsidR="00BC51D9" w:rsidRDefault="00BC51D9" w:rsidP="00BC51D9">
      <w:pPr>
        <w:pStyle w:val="Odlomakpopisa"/>
        <w:numPr>
          <w:ilvl w:val="0"/>
          <w:numId w:val="4"/>
        </w:numPr>
      </w:pPr>
      <w:r>
        <w:t>Fleksibilnosti (prilagodljiv mogućnostima, potrebama i interesima djece, roditelja i odgojitelja te uvjetima i kulturi sredine),</w:t>
      </w:r>
    </w:p>
    <w:p w14:paraId="1ACD61E7" w14:textId="77777777" w:rsidR="00BC51D9" w:rsidRDefault="00BC51D9" w:rsidP="00BC51D9">
      <w:pPr>
        <w:pStyle w:val="Odlomakpopisa"/>
        <w:numPr>
          <w:ilvl w:val="0"/>
          <w:numId w:val="4"/>
        </w:numPr>
      </w:pPr>
      <w:r>
        <w:t>Integriranosti (uvažavajući integriranu prirodu učenja djeteta odabirući aktivnosti koje utječu na sva područja djetetova razvoja),</w:t>
      </w:r>
    </w:p>
    <w:p w14:paraId="5431A5C5" w14:textId="77777777" w:rsidR="00BC51D9" w:rsidRDefault="00BC51D9" w:rsidP="00BC51D9">
      <w:pPr>
        <w:pStyle w:val="Odlomakpopisa"/>
        <w:numPr>
          <w:ilvl w:val="0"/>
          <w:numId w:val="4"/>
        </w:numPr>
      </w:pPr>
      <w:r>
        <w:t xml:space="preserve">Individualnosti ( prihvaćanjem individualnih posebnosti svakog djeteta i osiguranjem individualnog pristupa svakom djetetu; pridonositi izgradnji osobnog te kulturnog i nacionalnog identiteta djeteta), </w:t>
      </w:r>
    </w:p>
    <w:p w14:paraId="0FB16204" w14:textId="77777777" w:rsidR="00BC51D9" w:rsidRDefault="00BC51D9" w:rsidP="00BC51D9">
      <w:pPr>
        <w:pStyle w:val="Odlomakpopisa"/>
        <w:numPr>
          <w:ilvl w:val="0"/>
          <w:numId w:val="4"/>
        </w:numPr>
      </w:pPr>
      <w:r>
        <w:t>Humanizmu (poštovanju i prihvaćaju svih obuhvaćeni odgojno – obrazovnim radom, njihova dostojanstva i različitosti),</w:t>
      </w:r>
    </w:p>
    <w:p w14:paraId="2309F910" w14:textId="77777777" w:rsidR="00BC51D9" w:rsidRDefault="00BC51D9" w:rsidP="00BC51D9">
      <w:pPr>
        <w:pStyle w:val="Odlomakpopisa"/>
        <w:numPr>
          <w:ilvl w:val="0"/>
          <w:numId w:val="4"/>
        </w:numPr>
      </w:pPr>
      <w:r>
        <w:t>Konstruktivizmu (poticanju na promišljanje i kreiranje novog znanja te razvoj kompetencija, temeljeno na postojećem).</w:t>
      </w:r>
    </w:p>
    <w:p w14:paraId="4A8B25ED" w14:textId="59B713D8" w:rsidR="00BC51D9" w:rsidRDefault="00BC51D9">
      <w:pPr>
        <w:suppressAutoHyphens w:val="0"/>
        <w:spacing w:line="259" w:lineRule="auto"/>
        <w:jc w:val="left"/>
      </w:pPr>
      <w:r>
        <w:br w:type="page"/>
      </w:r>
    </w:p>
    <w:p w14:paraId="5F81230D" w14:textId="5D92B3CF" w:rsidR="00BC51D9" w:rsidRDefault="00BC51D9" w:rsidP="00BC51D9">
      <w:pPr>
        <w:pStyle w:val="Naslov1"/>
        <w:numPr>
          <w:ilvl w:val="0"/>
          <w:numId w:val="3"/>
        </w:numPr>
      </w:pPr>
      <w:bookmarkStart w:id="12" w:name="_Toc145668550"/>
      <w:r>
        <w:lastRenderedPageBreak/>
        <w:t>STRUČNO USAVRŠAVANJE DJELATNIKA</w:t>
      </w:r>
      <w:bookmarkEnd w:id="12"/>
    </w:p>
    <w:p w14:paraId="4762BD7F" w14:textId="77777777" w:rsidR="00BC51D9" w:rsidRDefault="00BC51D9" w:rsidP="00BC51D9"/>
    <w:p w14:paraId="7AF97DA5" w14:textId="514DF14D" w:rsidR="00BC51D9" w:rsidRDefault="00BC51D9" w:rsidP="00BC51D9">
      <w:pPr>
        <w:ind w:firstLine="708"/>
      </w:pPr>
      <w:r>
        <w:t>Stručno usavršavanje odgojno-obrazovnih djelatnika Dječjeg vrtića „Lađica“ odnosilo se na sve oblike stručnih usavršavanja, u ustanovi i izvan nje, koja su usmjerena na razvoj i stjecanje novih kompetencija svih stručnih djelatnika s ciljem poboljšanja kvalitete odgojno-obrazovnog rada te unapređenja cjelokupnog odgojno-obrazovnog rada i praćenja suvremene pedagoške teorije i prakse.</w:t>
      </w:r>
    </w:p>
    <w:p w14:paraId="50A47CD9" w14:textId="6ACFD5C5" w:rsidR="00BC51D9" w:rsidRDefault="00BC51D9" w:rsidP="00BC51D9">
      <w:r>
        <w:tab/>
        <w:t xml:space="preserve">Interni oblik stručnog usavršavanja provodio se na sjednicama Odgojiteljskog vijeća i radnim sastancima. Provodio se prema individualnim interesima odgojno – obrazovnih djelatnika te prema potrebama odgojnih situacija. </w:t>
      </w:r>
    </w:p>
    <w:p w14:paraId="002BF7F1" w14:textId="74AE2CCD" w:rsidR="00BC51D9" w:rsidRDefault="00BC51D9" w:rsidP="00BC51D9">
      <w:r>
        <w:tab/>
        <w:t>U pedagoškoj godini 2022. / 2023. nisu se ostvari</w:t>
      </w:r>
      <w:r w:rsidR="000C07D4">
        <w:t>la stručna usavršavanja djelatnika izvan Dječjeg vrtića „Lađica“.</w:t>
      </w:r>
    </w:p>
    <w:p w14:paraId="7AA42FE9" w14:textId="07CEF216" w:rsidR="000C07D4" w:rsidRDefault="000C07D4">
      <w:pPr>
        <w:suppressAutoHyphens w:val="0"/>
        <w:spacing w:line="259" w:lineRule="auto"/>
        <w:jc w:val="left"/>
      </w:pPr>
      <w:r>
        <w:br w:type="page"/>
      </w:r>
    </w:p>
    <w:p w14:paraId="2929F3F6" w14:textId="628E50A8" w:rsidR="000C07D4" w:rsidRDefault="000C07D4" w:rsidP="000C07D4">
      <w:pPr>
        <w:pStyle w:val="Naslov1"/>
        <w:numPr>
          <w:ilvl w:val="0"/>
          <w:numId w:val="3"/>
        </w:numPr>
      </w:pPr>
      <w:bookmarkStart w:id="13" w:name="_Toc145668551"/>
      <w:r>
        <w:lastRenderedPageBreak/>
        <w:t>SURADNJA S RODITELJIMA</w:t>
      </w:r>
      <w:bookmarkEnd w:id="13"/>
    </w:p>
    <w:p w14:paraId="4494824C" w14:textId="77777777" w:rsidR="000C07D4" w:rsidRDefault="000C07D4" w:rsidP="000C07D4"/>
    <w:p w14:paraId="0E5EEE06" w14:textId="77777777" w:rsidR="000C07D4" w:rsidRDefault="000C07D4" w:rsidP="000C07D4">
      <w:pPr>
        <w:ind w:firstLine="708"/>
      </w:pPr>
      <w:r>
        <w:t>Cilj suradnje s roditeljima jest osiguranje opće dobrobiti djeteta, odnosno kvalitetnog rasta i razvoja te odgoja i obrazovanja svakog djeteta.</w:t>
      </w:r>
    </w:p>
    <w:p w14:paraId="6ADE27EE" w14:textId="5E242422" w:rsidR="000C07D4" w:rsidRDefault="000C07D4" w:rsidP="000C07D4">
      <w:pPr>
        <w:ind w:firstLine="708"/>
      </w:pPr>
      <w:r>
        <w:t>Suradnja s roditeljima odvijala se kroz:</w:t>
      </w:r>
    </w:p>
    <w:p w14:paraId="67AEC7CD" w14:textId="7B814E5A" w:rsidR="000C07D4" w:rsidRDefault="000C07D4" w:rsidP="000C07D4">
      <w:pPr>
        <w:pStyle w:val="Odlomakpopisa"/>
        <w:numPr>
          <w:ilvl w:val="0"/>
          <w:numId w:val="6"/>
        </w:numPr>
      </w:pPr>
      <w:r>
        <w:t>inicijalne razgovore s roditeljima,</w:t>
      </w:r>
    </w:p>
    <w:p w14:paraId="3733E481" w14:textId="77777777" w:rsidR="000C07D4" w:rsidRDefault="000C07D4" w:rsidP="000C07D4">
      <w:pPr>
        <w:pStyle w:val="Odlomakpopisa"/>
        <w:numPr>
          <w:ilvl w:val="0"/>
          <w:numId w:val="6"/>
        </w:numPr>
      </w:pPr>
      <w:r>
        <w:t>planirane roditeljski sastanci (najmanje 4 kroz pedagošku godinu),</w:t>
      </w:r>
    </w:p>
    <w:p w14:paraId="5CD20B51" w14:textId="77777777" w:rsidR="000C07D4" w:rsidRDefault="000C07D4" w:rsidP="000C07D4">
      <w:pPr>
        <w:pStyle w:val="Odlomakpopisa"/>
        <w:numPr>
          <w:ilvl w:val="0"/>
          <w:numId w:val="6"/>
        </w:numPr>
      </w:pPr>
      <w:r>
        <w:t>svakodnevne kraće individualne konzultacije,</w:t>
      </w:r>
    </w:p>
    <w:p w14:paraId="01091632" w14:textId="77777777" w:rsidR="000C07D4" w:rsidRDefault="000C07D4" w:rsidP="000C07D4">
      <w:pPr>
        <w:pStyle w:val="Odlomakpopisa"/>
        <w:numPr>
          <w:ilvl w:val="0"/>
          <w:numId w:val="6"/>
        </w:numPr>
      </w:pPr>
      <w:r>
        <w:t>dogovorene individualne razgovore,</w:t>
      </w:r>
    </w:p>
    <w:p w14:paraId="54A521A1" w14:textId="77777777" w:rsidR="000C07D4" w:rsidRDefault="000C07D4" w:rsidP="000C07D4">
      <w:pPr>
        <w:pStyle w:val="Odlomakpopisa"/>
        <w:numPr>
          <w:ilvl w:val="0"/>
          <w:numId w:val="6"/>
        </w:numPr>
      </w:pPr>
      <w:r>
        <w:t>radionice za roditelje,</w:t>
      </w:r>
    </w:p>
    <w:p w14:paraId="5E07F06F" w14:textId="1E6EFCB7" w:rsidR="000C07D4" w:rsidRDefault="000C07D4" w:rsidP="000C07D4">
      <w:pPr>
        <w:pStyle w:val="Odlomakpopisa"/>
        <w:numPr>
          <w:ilvl w:val="0"/>
          <w:numId w:val="6"/>
        </w:numPr>
      </w:pPr>
      <w:r>
        <w:t>zajedničke radionice dijete – roditelj – odg</w:t>
      </w:r>
      <w:r w:rsidR="00C91CD0">
        <w:t>o</w:t>
      </w:r>
      <w:r>
        <w:t>j</w:t>
      </w:r>
      <w:r w:rsidR="00C91CD0">
        <w:t>i</w:t>
      </w:r>
      <w:r>
        <w:t>telj,</w:t>
      </w:r>
    </w:p>
    <w:p w14:paraId="076E7E5E" w14:textId="13345439" w:rsidR="000C07D4" w:rsidRDefault="000C07D4" w:rsidP="000C07D4">
      <w:pPr>
        <w:pStyle w:val="Odlomakpopisa"/>
        <w:numPr>
          <w:ilvl w:val="0"/>
          <w:numId w:val="6"/>
        </w:numPr>
      </w:pPr>
      <w:r>
        <w:t>zajednička druženja djece, roditelja i zaposlenika  dječjeg vrtića.</w:t>
      </w:r>
    </w:p>
    <w:p w14:paraId="7B8F3171" w14:textId="4264F282" w:rsidR="000C07D4" w:rsidRDefault="000C07D4" w:rsidP="000C07D4">
      <w:pPr>
        <w:ind w:left="708"/>
      </w:pPr>
      <w:r>
        <w:t>Svaka odgojno – obrazovna skupina održala je po 3 roditeljska sastanka i jedan sastanak – radionica s roditeljima i djecom.</w:t>
      </w:r>
    </w:p>
    <w:p w14:paraId="1E8647CD" w14:textId="207D445D" w:rsidR="000C07D4" w:rsidRDefault="000C07D4">
      <w:pPr>
        <w:suppressAutoHyphens w:val="0"/>
        <w:spacing w:line="259" w:lineRule="auto"/>
        <w:jc w:val="left"/>
      </w:pPr>
      <w:r>
        <w:br w:type="page"/>
      </w:r>
    </w:p>
    <w:p w14:paraId="00B462CE" w14:textId="5779977A" w:rsidR="000C07D4" w:rsidRDefault="000C07D4" w:rsidP="000C07D4">
      <w:pPr>
        <w:pStyle w:val="Naslov1"/>
        <w:numPr>
          <w:ilvl w:val="0"/>
          <w:numId w:val="3"/>
        </w:numPr>
      </w:pPr>
      <w:bookmarkStart w:id="14" w:name="_Toc145668552"/>
      <w:r>
        <w:lastRenderedPageBreak/>
        <w:t>SURADNJA S VANJSKIM USTANOVAMA</w:t>
      </w:r>
      <w:bookmarkEnd w:id="14"/>
    </w:p>
    <w:p w14:paraId="33CD9820" w14:textId="77777777" w:rsidR="000C07D4" w:rsidRDefault="000C07D4" w:rsidP="000C07D4"/>
    <w:p w14:paraId="6837A31D" w14:textId="48B3E57A" w:rsidR="000C07D4" w:rsidRDefault="000C07D4" w:rsidP="000C07D4">
      <w:pPr>
        <w:ind w:firstLine="708"/>
      </w:pPr>
      <w:r>
        <w:t>Dječji vrtić „Lađica“ ostvario je niz suradnji tijekom pedagoške godine 2022. / 2023.. Suradnja se ostvarila sa:</w:t>
      </w:r>
    </w:p>
    <w:p w14:paraId="53179094" w14:textId="2BEA08B9" w:rsidR="000C07D4" w:rsidRDefault="000C07D4" w:rsidP="000C07D4">
      <w:pPr>
        <w:pStyle w:val="Odlomakpopisa"/>
        <w:numPr>
          <w:ilvl w:val="3"/>
          <w:numId w:val="5"/>
        </w:numPr>
      </w:pPr>
      <w:r>
        <w:t xml:space="preserve"> KUD „Matija Antun Relković“, Davor</w:t>
      </w:r>
    </w:p>
    <w:p w14:paraId="577B88BE" w14:textId="0BD29DB4" w:rsidR="000C07D4" w:rsidRDefault="000C07D4" w:rsidP="000C07D4">
      <w:pPr>
        <w:pStyle w:val="Odlomakpopisa"/>
        <w:numPr>
          <w:ilvl w:val="3"/>
          <w:numId w:val="5"/>
        </w:numPr>
      </w:pPr>
      <w:r>
        <w:t>Policijska uprava Nova Gradiška</w:t>
      </w:r>
    </w:p>
    <w:p w14:paraId="454BF87C" w14:textId="6D0EF8D4" w:rsidR="000C07D4" w:rsidRDefault="000C07D4" w:rsidP="000C07D4">
      <w:pPr>
        <w:pStyle w:val="Odlomakpopisa"/>
        <w:numPr>
          <w:ilvl w:val="3"/>
          <w:numId w:val="5"/>
        </w:numPr>
      </w:pPr>
      <w:r>
        <w:t xml:space="preserve">DVD Davor i DVD </w:t>
      </w:r>
      <w:proofErr w:type="spellStart"/>
      <w:r>
        <w:t>Orubica</w:t>
      </w:r>
      <w:proofErr w:type="spellEnd"/>
    </w:p>
    <w:p w14:paraId="5392548F" w14:textId="4617D43A" w:rsidR="000C07D4" w:rsidRDefault="000C07D4" w:rsidP="000C07D4">
      <w:pPr>
        <w:pStyle w:val="Odlomakpopisa"/>
        <w:numPr>
          <w:ilvl w:val="3"/>
          <w:numId w:val="5"/>
        </w:numPr>
      </w:pPr>
      <w:r>
        <w:t>Opća bolnica Nova Gradiška</w:t>
      </w:r>
    </w:p>
    <w:p w14:paraId="730B578B" w14:textId="17A88D43" w:rsidR="000C07D4" w:rsidRDefault="000C07D4" w:rsidP="000C07D4">
      <w:pPr>
        <w:pStyle w:val="Odlomakpopisa"/>
        <w:numPr>
          <w:ilvl w:val="3"/>
          <w:numId w:val="5"/>
        </w:numPr>
      </w:pPr>
      <w:r>
        <w:t>Osnovna škola „Matija Antun Relković“, Davor</w:t>
      </w:r>
    </w:p>
    <w:p w14:paraId="0CAF7647" w14:textId="0BDCA3B9" w:rsidR="000C07D4" w:rsidRDefault="000C07D4" w:rsidP="000C07D4">
      <w:pPr>
        <w:pStyle w:val="Odlomakpopisa"/>
        <w:numPr>
          <w:ilvl w:val="3"/>
          <w:numId w:val="5"/>
        </w:numPr>
      </w:pPr>
      <w:r w:rsidRPr="000C07D4">
        <w:t>Dom zdravlja „Andrija Štampar“, Nova Gradiška</w:t>
      </w:r>
    </w:p>
    <w:p w14:paraId="4A0F86A5" w14:textId="54DDBC02" w:rsidR="000C07D4" w:rsidRDefault="000C07D4" w:rsidP="000C07D4">
      <w:pPr>
        <w:pStyle w:val="Odlomakpopisa"/>
        <w:numPr>
          <w:ilvl w:val="3"/>
          <w:numId w:val="5"/>
        </w:numPr>
      </w:pPr>
      <w:r w:rsidRPr="000C07D4">
        <w:t>Zavod za javno zdravstvo Brodsko – posavske županije, Epidemiološka služba</w:t>
      </w:r>
    </w:p>
    <w:p w14:paraId="6144F054" w14:textId="09097DB1" w:rsidR="000C07D4" w:rsidRDefault="000C07D4" w:rsidP="000C07D4">
      <w:pPr>
        <w:pStyle w:val="Odlomakpopisa"/>
        <w:numPr>
          <w:ilvl w:val="3"/>
          <w:numId w:val="5"/>
        </w:numPr>
      </w:pPr>
      <w:r>
        <w:t>Župa Marije Kraljice i Sv. Jurja, Davor.</w:t>
      </w:r>
    </w:p>
    <w:p w14:paraId="26746B4A" w14:textId="3ECBB6BB" w:rsidR="000C07D4" w:rsidRPr="000C07D4" w:rsidRDefault="000C07D4" w:rsidP="000C07D4">
      <w:r>
        <w:t>U brojnim suradnjama ostvario se neposredni odgojno – obrazovni rad s djecom</w:t>
      </w:r>
      <w:r w:rsidR="00B45044">
        <w:t xml:space="preserve">. </w:t>
      </w:r>
    </w:p>
    <w:sectPr w:rsidR="000C07D4" w:rsidRPr="000C0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87B24"/>
    <w:multiLevelType w:val="multilevel"/>
    <w:tmpl w:val="CDF0270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-1877"/>
        </w:tabs>
        <w:ind w:left="106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" w15:restartNumberingAfterBreak="0">
    <w:nsid w:val="3C4E4A01"/>
    <w:multiLevelType w:val="multilevel"/>
    <w:tmpl w:val="5C221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ADF2CBA"/>
    <w:multiLevelType w:val="hybridMultilevel"/>
    <w:tmpl w:val="3B8A67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05ED4"/>
    <w:multiLevelType w:val="multilevel"/>
    <w:tmpl w:val="7C3475B2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4"/>
      <w:numFmt w:val="bullet"/>
      <w:lvlText w:val="−"/>
      <w:lvlJc w:val="left"/>
      <w:pPr>
        <w:tabs>
          <w:tab w:val="num" w:pos="0"/>
        </w:tabs>
        <w:ind w:left="710" w:hanging="710"/>
      </w:pPr>
      <w:rPr>
        <w:rFonts w:ascii="Times New Roman" w:eastAsiaTheme="minorHAnsi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DC277EE"/>
    <w:multiLevelType w:val="hybridMultilevel"/>
    <w:tmpl w:val="7632F71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41122"/>
    <w:multiLevelType w:val="multilevel"/>
    <w:tmpl w:val="EFC61474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num w:numId="1" w16cid:durableId="1502968326">
    <w:abstractNumId w:val="2"/>
  </w:num>
  <w:num w:numId="2" w16cid:durableId="375475838">
    <w:abstractNumId w:val="4"/>
  </w:num>
  <w:num w:numId="3" w16cid:durableId="1500736399">
    <w:abstractNumId w:val="1"/>
  </w:num>
  <w:num w:numId="4" w16cid:durableId="2000189366">
    <w:abstractNumId w:val="5"/>
  </w:num>
  <w:num w:numId="5" w16cid:durableId="1216355027">
    <w:abstractNumId w:val="0"/>
  </w:num>
  <w:num w:numId="6" w16cid:durableId="1197279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D3"/>
    <w:rsid w:val="00025625"/>
    <w:rsid w:val="000C07D4"/>
    <w:rsid w:val="001D0DD3"/>
    <w:rsid w:val="00266B3E"/>
    <w:rsid w:val="003A39DC"/>
    <w:rsid w:val="0093448E"/>
    <w:rsid w:val="00A70BB3"/>
    <w:rsid w:val="00B234B6"/>
    <w:rsid w:val="00B45044"/>
    <w:rsid w:val="00BC51D9"/>
    <w:rsid w:val="00C91CD0"/>
    <w:rsid w:val="00CC5AB6"/>
    <w:rsid w:val="00DF2ECB"/>
    <w:rsid w:val="00F7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F6801"/>
  <w15:chartTrackingRefBased/>
  <w15:docId w15:val="{FD22A2AF-906D-4251-9E70-FE779AD62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DD3"/>
    <w:pPr>
      <w:suppressAutoHyphens/>
      <w:spacing w:line="360" w:lineRule="auto"/>
      <w:jc w:val="both"/>
    </w:pPr>
    <w:rPr>
      <w:rFonts w:ascii="Times New Roman" w:hAnsi="Times New Roman"/>
      <w:kern w:val="0"/>
      <w:sz w:val="24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D0DD3"/>
    <w:pPr>
      <w:keepNext/>
      <w:keepLines/>
      <w:spacing w:before="240" w:after="0" w:line="480" w:lineRule="auto"/>
      <w:outlineLvl w:val="0"/>
    </w:pPr>
    <w:rPr>
      <w:rFonts w:eastAsiaTheme="majorEastAsia" w:cstheme="majorBidi"/>
      <w:sz w:val="28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25625"/>
    <w:pPr>
      <w:keepNext/>
      <w:keepLines/>
      <w:spacing w:before="40" w:after="0"/>
      <w:outlineLvl w:val="1"/>
    </w:pPr>
    <w:rPr>
      <w:rFonts w:eastAsiaTheme="majorEastAsia" w:cstheme="majorBidi"/>
      <w:i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0DD3"/>
    <w:rPr>
      <w:rFonts w:ascii="Times New Roman" w:eastAsiaTheme="majorEastAsia" w:hAnsi="Times New Roman" w:cstheme="majorBidi"/>
      <w:kern w:val="0"/>
      <w:sz w:val="28"/>
      <w:szCs w:val="32"/>
      <w14:ligatures w14:val="none"/>
    </w:rPr>
  </w:style>
  <w:style w:type="paragraph" w:styleId="Odlomakpopisa">
    <w:name w:val="List Paragraph"/>
    <w:basedOn w:val="Normal"/>
    <w:uiPriority w:val="34"/>
    <w:qFormat/>
    <w:rsid w:val="001D0DD3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025625"/>
    <w:rPr>
      <w:rFonts w:ascii="Times New Roman" w:eastAsiaTheme="majorEastAsia" w:hAnsi="Times New Roman" w:cstheme="majorBidi"/>
      <w:i/>
      <w:kern w:val="0"/>
      <w:sz w:val="24"/>
      <w:szCs w:val="26"/>
      <w14:ligatures w14:val="none"/>
    </w:rPr>
  </w:style>
  <w:style w:type="table" w:styleId="Reetkatablice">
    <w:name w:val="Table Grid"/>
    <w:basedOn w:val="Obinatablica"/>
    <w:uiPriority w:val="39"/>
    <w:rsid w:val="00B23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unhideWhenUsed/>
    <w:qFormat/>
    <w:rsid w:val="00B234B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OCNaslov">
    <w:name w:val="TOC Heading"/>
    <w:basedOn w:val="Naslov1"/>
    <w:next w:val="Normal"/>
    <w:uiPriority w:val="39"/>
    <w:unhideWhenUsed/>
    <w:qFormat/>
    <w:rsid w:val="0093448E"/>
    <w:pPr>
      <w:suppressAutoHyphens w:val="0"/>
      <w:spacing w:line="259" w:lineRule="auto"/>
      <w:jc w:val="left"/>
      <w:outlineLvl w:val="9"/>
    </w:pPr>
    <w:rPr>
      <w:rFonts w:asciiTheme="majorHAnsi" w:hAnsiTheme="majorHAnsi"/>
      <w:color w:val="2F5496" w:themeColor="accent1" w:themeShade="BF"/>
      <w:sz w:val="32"/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93448E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93448E"/>
    <w:pPr>
      <w:spacing w:after="100"/>
      <w:ind w:left="240"/>
    </w:pPr>
  </w:style>
  <w:style w:type="character" w:styleId="Hiperveza">
    <w:name w:val="Hyperlink"/>
    <w:basedOn w:val="Zadanifontodlomka"/>
    <w:uiPriority w:val="99"/>
    <w:unhideWhenUsed/>
    <w:rsid w:val="009344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BEDB6-9836-45FE-A940-BEA5CE7BC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15</Pages>
  <Words>2338</Words>
  <Characters>13331</Characters>
  <Application>Microsoft Office Word</Application>
  <DocSecurity>0</DocSecurity>
  <Lines>111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Krmpotić</dc:creator>
  <cp:keywords/>
  <dc:description/>
  <cp:lastModifiedBy>D D</cp:lastModifiedBy>
  <cp:revision>6</cp:revision>
  <cp:lastPrinted>2023-09-20T09:35:00Z</cp:lastPrinted>
  <dcterms:created xsi:type="dcterms:W3CDTF">2023-09-15T07:44:00Z</dcterms:created>
  <dcterms:modified xsi:type="dcterms:W3CDTF">2023-09-22T06:11:00Z</dcterms:modified>
</cp:coreProperties>
</file>